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C8" w:rsidRDefault="00F141C8" w:rsidP="00F141C8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F141C8" w:rsidRPr="00DD2882" w:rsidRDefault="00F141C8" w:rsidP="00F141C8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</w:p>
    <w:p w:rsidR="00F141C8" w:rsidRDefault="00F141C8" w:rsidP="00F141C8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F141C8" w:rsidRPr="009B4CAE" w:rsidRDefault="00F141C8" w:rsidP="00F141C8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</w:p>
    <w:p w:rsidR="00F141C8" w:rsidRPr="009B4CAE" w:rsidRDefault="00F141C8" w:rsidP="00F141C8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AC0798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</w:p>
    <w:p w:rsidR="00F141C8" w:rsidRPr="009B4CAE" w:rsidRDefault="00AC0798" w:rsidP="00F141C8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="00F141C8"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F141C8" w:rsidRPr="00643BFB" w:rsidRDefault="00F141C8" w:rsidP="00F141C8">
      <w:pPr>
        <w:pStyle w:val="ConsTitle"/>
        <w:widowControl/>
        <w:ind w:left="6379" w:right="0" w:hanging="992"/>
        <w:rPr>
          <w:rFonts w:ascii="Times New Roman" w:hAnsi="Times New Roman" w:cs="Times New Roman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C0798">
        <w:rPr>
          <w:rFonts w:ascii="Times New Roman" w:hAnsi="Times New Roman" w:cs="Times New Roman"/>
          <w:b w:val="0"/>
          <w:sz w:val="28"/>
          <w:szCs w:val="28"/>
        </w:rPr>
        <w:t xml:space="preserve">08.11.2022   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0798">
        <w:rPr>
          <w:rFonts w:ascii="Times New Roman" w:hAnsi="Times New Roman" w:cs="Times New Roman"/>
          <w:b w:val="0"/>
          <w:sz w:val="28"/>
          <w:szCs w:val="28"/>
        </w:rPr>
        <w:t>605-П</w:t>
      </w:r>
    </w:p>
    <w:p w:rsidR="00F141C8" w:rsidRDefault="00F141C8" w:rsidP="00F141C8">
      <w:pPr>
        <w:pStyle w:val="ConsTitle"/>
        <w:widowControl/>
        <w:spacing w:line="720" w:lineRule="exact"/>
        <w:ind w:left="6379" w:right="0" w:hanging="6379"/>
        <w:jc w:val="center"/>
        <w:rPr>
          <w:rFonts w:ascii="Times New Roman" w:hAnsi="Times New Roman" w:cs="Times New Roman"/>
          <w:sz w:val="28"/>
          <w:szCs w:val="28"/>
        </w:rPr>
      </w:pPr>
    </w:p>
    <w:p w:rsidR="00F141C8" w:rsidRPr="00B96C7B" w:rsidRDefault="00F141C8" w:rsidP="00F141C8">
      <w:pPr>
        <w:pStyle w:val="ConsTitle"/>
        <w:widowControl/>
        <w:ind w:left="6379" w:right="0" w:hanging="6379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ИЗМЕНЕНИЯ</w:t>
      </w:r>
    </w:p>
    <w:p w:rsidR="00F141C8" w:rsidRPr="00F141C8" w:rsidRDefault="00F141C8" w:rsidP="00F141C8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F141C8">
        <w:rPr>
          <w:rFonts w:ascii="Times New Roman" w:hAnsi="Times New Roman" w:cs="Times New Roman"/>
          <w:sz w:val="28"/>
          <w:szCs w:val="28"/>
        </w:rPr>
        <w:t xml:space="preserve"> определения об</w:t>
      </w:r>
      <w:r>
        <w:rPr>
          <w:rFonts w:ascii="Times New Roman" w:hAnsi="Times New Roman" w:cs="Times New Roman"/>
          <w:sz w:val="28"/>
          <w:szCs w:val="28"/>
        </w:rPr>
        <w:t>ъема и предоставления субсидий К</w:t>
      </w:r>
      <w:r w:rsidRPr="00F141C8">
        <w:rPr>
          <w:rFonts w:ascii="Times New Roman" w:hAnsi="Times New Roman" w:cs="Times New Roman"/>
          <w:sz w:val="28"/>
          <w:szCs w:val="28"/>
        </w:rPr>
        <w:t>ировскому областному фонду поддержки малого и среднего предпринимательства (микрокредитной компании)</w:t>
      </w:r>
    </w:p>
    <w:p w:rsidR="00F141C8" w:rsidRDefault="00F141C8" w:rsidP="00F141C8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F141C8" w:rsidRPr="001C2973" w:rsidRDefault="00F141C8" w:rsidP="00F141C8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AC4816" w:rsidRPr="00AC4816" w:rsidRDefault="007368AC" w:rsidP="00067A93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«Общие положения»</w:t>
      </w:r>
      <w:r w:rsidR="00B76D23">
        <w:rPr>
          <w:rFonts w:ascii="Times New Roman" w:hAnsi="Times New Roman" w:cs="Times New Roman"/>
          <w:sz w:val="28"/>
          <w:szCs w:val="28"/>
        </w:rPr>
        <w:t>:</w:t>
      </w:r>
    </w:p>
    <w:p w:rsidR="00557786" w:rsidRPr="009B0E18" w:rsidRDefault="009B0E18" w:rsidP="009B0E18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B0E18">
        <w:rPr>
          <w:rFonts w:ascii="Times New Roman" w:hAnsi="Times New Roman" w:cs="Times New Roman"/>
          <w:sz w:val="28"/>
          <w:szCs w:val="28"/>
        </w:rPr>
        <w:t>В п</w:t>
      </w:r>
      <w:r w:rsidR="00557786" w:rsidRPr="009B0E18">
        <w:rPr>
          <w:rFonts w:ascii="Times New Roman" w:hAnsi="Times New Roman" w:cs="Times New Roman"/>
          <w:sz w:val="28"/>
          <w:szCs w:val="28"/>
        </w:rPr>
        <w:t>ункт</w:t>
      </w:r>
      <w:r w:rsidRPr="009B0E18">
        <w:rPr>
          <w:rFonts w:ascii="Times New Roman" w:hAnsi="Times New Roman" w:cs="Times New Roman"/>
          <w:sz w:val="28"/>
          <w:szCs w:val="28"/>
        </w:rPr>
        <w:t>е</w:t>
      </w:r>
      <w:r w:rsidR="00557786" w:rsidRPr="009B0E18">
        <w:rPr>
          <w:rFonts w:ascii="Times New Roman" w:hAnsi="Times New Roman" w:cs="Times New Roman"/>
          <w:sz w:val="28"/>
          <w:szCs w:val="28"/>
        </w:rPr>
        <w:t xml:space="preserve"> 1.2 </w:t>
      </w:r>
      <w:r>
        <w:rPr>
          <w:rFonts w:ascii="Times New Roman" w:hAnsi="Times New Roman" w:cs="Times New Roman"/>
          <w:sz w:val="28"/>
          <w:szCs w:val="28"/>
        </w:rPr>
        <w:t xml:space="preserve">слова «требования </w:t>
      </w:r>
      <w:r w:rsidRPr="006149E4">
        <w:rPr>
          <w:rFonts w:ascii="Times New Roman" w:hAnsi="Times New Roman" w:cs="Times New Roman"/>
          <w:sz w:val="28"/>
          <w:szCs w:val="28"/>
        </w:rPr>
        <w:t>об осуществлении контроля за соблюдением условий, целей и по</w:t>
      </w:r>
      <w:r>
        <w:rPr>
          <w:rFonts w:ascii="Times New Roman" w:hAnsi="Times New Roman" w:cs="Times New Roman"/>
          <w:sz w:val="28"/>
          <w:szCs w:val="28"/>
        </w:rPr>
        <w:t xml:space="preserve">рядка предоставления субсидий» заменить словами </w:t>
      </w:r>
      <w:r w:rsidR="00557786" w:rsidRPr="009B0E18">
        <w:rPr>
          <w:rFonts w:ascii="Times New Roman" w:hAnsi="Times New Roman" w:cs="Times New Roman"/>
          <w:bCs/>
          <w:sz w:val="28"/>
          <w:szCs w:val="28"/>
        </w:rPr>
        <w:t>«</w:t>
      </w:r>
      <w:r w:rsidR="00267B12" w:rsidRPr="009B0E18">
        <w:rPr>
          <w:rFonts w:ascii="Times New Roman" w:hAnsi="Times New Roman" w:cs="Times New Roman"/>
          <w:sz w:val="28"/>
          <w:szCs w:val="28"/>
        </w:rPr>
        <w:t>требования об осуществлении контроля</w:t>
      </w:r>
      <w:r w:rsidR="00526FD1" w:rsidRPr="009B0E18">
        <w:rPr>
          <w:rFonts w:ascii="Times New Roman" w:hAnsi="Times New Roman" w:cs="Times New Roman"/>
          <w:sz w:val="28"/>
          <w:szCs w:val="28"/>
        </w:rPr>
        <w:t xml:space="preserve"> (мониторинга)</w:t>
      </w:r>
      <w:r w:rsidR="00267B12" w:rsidRPr="009B0E18">
        <w:rPr>
          <w:rFonts w:ascii="Times New Roman" w:hAnsi="Times New Roman" w:cs="Times New Roman"/>
          <w:sz w:val="28"/>
          <w:szCs w:val="28"/>
        </w:rPr>
        <w:t xml:space="preserve"> за соблюдением условий и 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368AC" w:rsidRPr="007368AC" w:rsidRDefault="000638AF" w:rsidP="000638AF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68AC">
        <w:rPr>
          <w:rFonts w:ascii="Times New Roman" w:hAnsi="Times New Roman" w:cs="Times New Roman"/>
          <w:sz w:val="28"/>
          <w:szCs w:val="28"/>
        </w:rPr>
        <w:t>ункт 1.7 изложить в следующей редакции:</w:t>
      </w:r>
    </w:p>
    <w:p w:rsidR="007368AC" w:rsidRDefault="007368AC" w:rsidP="007368AC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18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.7. Информация </w:t>
      </w:r>
      <w:r w:rsidRPr="00131A4D">
        <w:rPr>
          <w:rFonts w:ascii="Times New Roman" w:hAnsi="Times New Roman" w:cs="Times New Roman"/>
          <w:sz w:val="28"/>
          <w:szCs w:val="28"/>
        </w:rPr>
        <w:t>о субсидиях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едином портале </w:t>
      </w:r>
      <w:r w:rsidRPr="00131A4D">
        <w:rPr>
          <w:rFonts w:ascii="Times New Roman" w:hAnsi="Times New Roman" w:cs="Times New Roman"/>
          <w:sz w:val="28"/>
          <w:szCs w:val="28"/>
        </w:rPr>
        <w:t>бюджетной системы Российской</w:t>
      </w:r>
      <w:r w:rsidRPr="006923C2">
        <w:rPr>
          <w:rFonts w:ascii="Times New Roman" w:hAnsi="Times New Roman" w:cs="Times New Roman"/>
          <w:sz w:val="28"/>
          <w:szCs w:val="28"/>
        </w:rPr>
        <w:t xml:space="preserve"> Федерации (</w:t>
      </w:r>
      <w:hyperlink r:id="rId9" w:history="1">
        <w:r w:rsidRPr="005179A9">
          <w:rPr>
            <w:rStyle w:val="ab"/>
            <w:rFonts w:ascii="Times New Roman" w:hAnsi="Times New Roman" w:cs="Times New Roman"/>
            <w:sz w:val="28"/>
            <w:szCs w:val="28"/>
            <w:u w:val="none"/>
          </w:rPr>
          <w:t>http://budget.gov.ru</w:t>
        </w:r>
      </w:hyperlink>
      <w:r w:rsidRPr="006923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923C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23C2"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(в разделе единого портала) не позднее 15-го рабочего дня, следующего за днем </w:t>
      </w:r>
      <w:r w:rsidR="0092676F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92676F" w:rsidRPr="006923C2">
        <w:rPr>
          <w:rFonts w:ascii="Times New Roman" w:hAnsi="Times New Roman" w:cs="Times New Roman"/>
          <w:sz w:val="28"/>
          <w:szCs w:val="28"/>
        </w:rPr>
        <w:t xml:space="preserve">закона Кировской области об областном бюджете (закона Кировской области о внесении изменений в закон </w:t>
      </w:r>
      <w:r w:rsidR="0092676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CE17D3" w:rsidRPr="00CE17D3">
        <w:rPr>
          <w:rFonts w:ascii="Times New Roman" w:hAnsi="Times New Roman" w:cs="Times New Roman"/>
          <w:sz w:val="28"/>
          <w:szCs w:val="28"/>
        </w:rPr>
        <w:br/>
      </w:r>
      <w:r w:rsidR="0092676F" w:rsidRPr="006923C2">
        <w:rPr>
          <w:rFonts w:ascii="Times New Roman" w:hAnsi="Times New Roman" w:cs="Times New Roman"/>
          <w:sz w:val="28"/>
          <w:szCs w:val="28"/>
        </w:rPr>
        <w:t>об областном бюджете)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67A93" w:rsidRPr="00067A93" w:rsidRDefault="00067A93" w:rsidP="00067A93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7A93">
        <w:rPr>
          <w:rFonts w:ascii="Times New Roman" w:hAnsi="Times New Roman" w:cs="Times New Roman"/>
          <w:sz w:val="28"/>
          <w:szCs w:val="28"/>
        </w:rPr>
        <w:t xml:space="preserve">В разделе 2 </w:t>
      </w:r>
      <w:r w:rsidR="000B1F16" w:rsidRPr="00067A93">
        <w:rPr>
          <w:rFonts w:ascii="Times New Roman" w:hAnsi="Times New Roman" w:cs="Times New Roman"/>
          <w:sz w:val="28"/>
          <w:szCs w:val="28"/>
        </w:rPr>
        <w:t>«</w:t>
      </w:r>
      <w:r w:rsidR="000B1F16" w:rsidRPr="00067A93">
        <w:rPr>
          <w:rFonts w:ascii="Times New Roman" w:hAnsi="Times New Roman" w:cs="Times New Roman"/>
          <w:bCs/>
          <w:sz w:val="28"/>
          <w:szCs w:val="28"/>
        </w:rPr>
        <w:t>Условия и порядок предоставления субсидий»</w:t>
      </w:r>
      <w:r w:rsidRPr="00067A93">
        <w:rPr>
          <w:rFonts w:ascii="Times New Roman" w:hAnsi="Times New Roman" w:cs="Times New Roman"/>
          <w:bCs/>
          <w:sz w:val="28"/>
          <w:szCs w:val="28"/>
        </w:rPr>
        <w:t>:</w:t>
      </w:r>
    </w:p>
    <w:p w:rsidR="000B1F16" w:rsidRPr="00067A93" w:rsidRDefault="00BE1361" w:rsidP="00067A93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CE1ADA">
        <w:rPr>
          <w:rFonts w:ascii="Times New Roman" w:hAnsi="Times New Roman" w:cs="Times New Roman"/>
          <w:bCs/>
          <w:sz w:val="28"/>
          <w:szCs w:val="28"/>
        </w:rPr>
        <w:t xml:space="preserve"> 2.1</w:t>
      </w:r>
      <w:r w:rsidR="00067A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0D58" w:rsidRPr="00067A93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0B1F16" w:rsidRDefault="000B1F16" w:rsidP="00460D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1361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Субсидии предоставляются фонду при соблюдени</w:t>
      </w:r>
      <w:r w:rsidR="00E320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E320D0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53B2" w:rsidRDefault="008453B2" w:rsidP="008453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Соответствие фонда по состоянию на 1-е число месяца обращения за субсидией следующим требованиям:</w:t>
      </w:r>
    </w:p>
    <w:p w:rsidR="007E1FB8" w:rsidRDefault="008453B2" w:rsidP="007E1F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2.1.1.1. </w:t>
      </w:r>
      <w:r w:rsidR="007E1FB8">
        <w:rPr>
          <w:rFonts w:ascii="Times New Roman" w:hAnsi="Times New Roman" w:cs="Times New Roman"/>
          <w:sz w:val="28"/>
          <w:szCs w:val="28"/>
        </w:rPr>
        <w:t>Отсутствие у фонда неисполненной обязанности по уплате налогов, сборов, страховых взносов, пеней, штрафов, процентов, подлежащих уплате в бюджеты бюджетной системы Российской Федерации в соответствии с законодательством Российской Федерации о налогах и сборах.</w:t>
      </w:r>
    </w:p>
    <w:p w:rsidR="007E1FB8" w:rsidRDefault="007E1FB8" w:rsidP="00F934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2.1.1.2. Отсутствие в отношении фонда процедур реорганизации, ликвидации, в отношении фонда не введена процедура банкротства, деятельность фонда не приостановлена в порядке, предусмотренном законодательством Российской Федерации.</w:t>
      </w:r>
    </w:p>
    <w:p w:rsidR="007E1FB8" w:rsidRDefault="007E1FB8" w:rsidP="00F934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934D7">
        <w:rPr>
          <w:rFonts w:ascii="Times New Roman" w:hAnsi="Times New Roman" w:cs="Times New Roman"/>
          <w:sz w:val="28"/>
          <w:szCs w:val="28"/>
        </w:rPr>
        <w:t>1.</w:t>
      </w:r>
      <w:r w:rsidR="00490FBC" w:rsidRPr="007368AC">
        <w:rPr>
          <w:rFonts w:ascii="Times New Roman" w:hAnsi="Times New Roman" w:cs="Times New Roman"/>
          <w:sz w:val="28"/>
          <w:szCs w:val="28"/>
        </w:rPr>
        <w:t>3</w:t>
      </w:r>
      <w:r w:rsidR="004748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Отсутствие у фонда просроченной задолженности по возврату </w:t>
      </w:r>
      <w:r w:rsidR="00540AE3" w:rsidRPr="00540A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областной бюджет субсидий, бюджетных инвестиций, предоставленных </w:t>
      </w:r>
      <w:r>
        <w:rPr>
          <w:rFonts w:ascii="Times New Roman" w:hAnsi="Times New Roman" w:cs="Times New Roman"/>
          <w:sz w:val="28"/>
          <w:szCs w:val="28"/>
        </w:rPr>
        <w:br/>
        <w:t>в том числе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7E1FB8" w:rsidRDefault="007E1FB8" w:rsidP="00F934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934D7">
        <w:rPr>
          <w:rFonts w:ascii="Times New Roman" w:hAnsi="Times New Roman" w:cs="Times New Roman"/>
          <w:sz w:val="28"/>
          <w:szCs w:val="28"/>
        </w:rPr>
        <w:t>1.</w:t>
      </w:r>
      <w:r w:rsidR="00490FBC" w:rsidRPr="002B14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Фонд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Pr="00F934D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934D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7E1FB8" w:rsidRDefault="007E1FB8" w:rsidP="001D56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D0E1C">
        <w:rPr>
          <w:rFonts w:ascii="Times New Roman" w:hAnsi="Times New Roman" w:cs="Times New Roman"/>
          <w:sz w:val="28"/>
          <w:szCs w:val="28"/>
        </w:rPr>
        <w:t>1.</w:t>
      </w:r>
      <w:r w:rsidR="00490FBC" w:rsidRPr="007368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Фонд не является получателем средств из областного бюджета на основании иных нормативных правовых актов Кировской области </w:t>
      </w:r>
      <w:r w:rsidR="001D56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цели, установленные настоящим Порядком.</w:t>
      </w:r>
    </w:p>
    <w:p w:rsidR="00054496" w:rsidRDefault="002733F6" w:rsidP="002733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D5639">
        <w:rPr>
          <w:rFonts w:ascii="Times New Roman" w:hAnsi="Times New Roman" w:cs="Times New Roman"/>
          <w:sz w:val="28"/>
          <w:szCs w:val="28"/>
        </w:rPr>
        <w:t>1.</w:t>
      </w:r>
      <w:r w:rsidR="00490FBC" w:rsidRPr="007368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4496">
        <w:rPr>
          <w:rFonts w:ascii="Times New Roman" w:hAnsi="Times New Roman" w:cs="Times New Roman"/>
          <w:sz w:val="28"/>
          <w:szCs w:val="28"/>
        </w:rPr>
        <w:t xml:space="preserve">Фонд не находится в перечне организаций и физических лиц, </w:t>
      </w:r>
      <w:r>
        <w:rPr>
          <w:rFonts w:ascii="Times New Roman" w:hAnsi="Times New Roman" w:cs="Times New Roman"/>
          <w:sz w:val="28"/>
          <w:szCs w:val="28"/>
        </w:rPr>
        <w:br/>
      </w:r>
      <w:r w:rsidR="00054496">
        <w:rPr>
          <w:rFonts w:ascii="Times New Roman" w:hAnsi="Times New Roman" w:cs="Times New Roman"/>
          <w:sz w:val="28"/>
          <w:szCs w:val="28"/>
        </w:rPr>
        <w:t xml:space="preserve">в отношении которых имеются сведения об их причастности </w:t>
      </w:r>
      <w:r w:rsidR="005C580B">
        <w:rPr>
          <w:rFonts w:ascii="Times New Roman" w:hAnsi="Times New Roman" w:cs="Times New Roman"/>
          <w:sz w:val="28"/>
          <w:szCs w:val="28"/>
        </w:rPr>
        <w:br/>
      </w:r>
      <w:r w:rsidR="00054496">
        <w:rPr>
          <w:rFonts w:ascii="Times New Roman" w:hAnsi="Times New Roman" w:cs="Times New Roman"/>
          <w:sz w:val="28"/>
          <w:szCs w:val="28"/>
        </w:rPr>
        <w:t xml:space="preserve">к экстремистской деятельности или терроризму, либо в перечне организаций </w:t>
      </w:r>
      <w:r w:rsidR="00054496">
        <w:rPr>
          <w:rFonts w:ascii="Times New Roman" w:hAnsi="Times New Roman" w:cs="Times New Roman"/>
          <w:sz w:val="28"/>
          <w:szCs w:val="28"/>
        </w:rPr>
        <w:lastRenderedPageBreak/>
        <w:t>и физических лиц, в отношении которых имеются сведения об их причастности к распространению оружия массового уничтожения.</w:t>
      </w:r>
    </w:p>
    <w:p w:rsidR="00490FBC" w:rsidRPr="00490FBC" w:rsidRDefault="009B2255" w:rsidP="00496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490FBC">
        <w:rPr>
          <w:rFonts w:ascii="Times New Roman" w:hAnsi="Times New Roman" w:cs="Times New Roman"/>
          <w:sz w:val="28"/>
          <w:szCs w:val="28"/>
        </w:rPr>
        <w:t xml:space="preserve">Открытие фондом в министерстве финансов Кировской области лицевого счета по учету операций со средствами субсидий (далее </w:t>
      </w:r>
      <w:r w:rsidR="00041E3B">
        <w:rPr>
          <w:rFonts w:ascii="Times New Roman" w:hAnsi="Times New Roman" w:cs="Times New Roman"/>
          <w:sz w:val="28"/>
          <w:szCs w:val="28"/>
        </w:rPr>
        <w:t>–</w:t>
      </w:r>
      <w:r w:rsidR="00490FBC">
        <w:rPr>
          <w:rFonts w:ascii="Times New Roman" w:hAnsi="Times New Roman" w:cs="Times New Roman"/>
          <w:sz w:val="28"/>
          <w:szCs w:val="28"/>
        </w:rPr>
        <w:t xml:space="preserve"> лицевой счет).</w:t>
      </w:r>
    </w:p>
    <w:p w:rsidR="00F74655" w:rsidRDefault="00490FBC" w:rsidP="00496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C">
        <w:rPr>
          <w:rFonts w:ascii="Times New Roman" w:hAnsi="Times New Roman" w:cs="Times New Roman"/>
          <w:sz w:val="28"/>
          <w:szCs w:val="28"/>
        </w:rPr>
        <w:t xml:space="preserve">2.1.3 </w:t>
      </w:r>
      <w:r w:rsidR="00222D80">
        <w:rPr>
          <w:rFonts w:ascii="Times New Roman" w:hAnsi="Times New Roman" w:cs="Times New Roman"/>
          <w:sz w:val="28"/>
          <w:szCs w:val="28"/>
        </w:rPr>
        <w:t>Заключение между м</w:t>
      </w:r>
      <w:r w:rsidR="00F91FC1">
        <w:rPr>
          <w:rFonts w:ascii="Times New Roman" w:hAnsi="Times New Roman" w:cs="Times New Roman"/>
          <w:sz w:val="28"/>
          <w:szCs w:val="28"/>
        </w:rPr>
        <w:t>инистерством и фондом соглашени</w:t>
      </w:r>
      <w:r w:rsidR="001A5ED0">
        <w:rPr>
          <w:rFonts w:ascii="Times New Roman" w:hAnsi="Times New Roman" w:cs="Times New Roman"/>
          <w:sz w:val="28"/>
          <w:szCs w:val="28"/>
        </w:rPr>
        <w:t>я</w:t>
      </w:r>
      <w:r w:rsidR="00F91FC1">
        <w:rPr>
          <w:rFonts w:ascii="Times New Roman" w:hAnsi="Times New Roman" w:cs="Times New Roman"/>
          <w:sz w:val="28"/>
          <w:szCs w:val="28"/>
        </w:rPr>
        <w:t xml:space="preserve"> </w:t>
      </w:r>
      <w:r w:rsidR="00F91FC1">
        <w:rPr>
          <w:rFonts w:ascii="Times New Roman" w:hAnsi="Times New Roman" w:cs="Times New Roman"/>
          <w:sz w:val="28"/>
          <w:szCs w:val="28"/>
        </w:rPr>
        <w:br/>
        <w:t>о предоставлении субсиди</w:t>
      </w:r>
      <w:r w:rsidR="001A5ED0">
        <w:rPr>
          <w:rFonts w:ascii="Times New Roman" w:hAnsi="Times New Roman" w:cs="Times New Roman"/>
          <w:sz w:val="28"/>
          <w:szCs w:val="28"/>
        </w:rPr>
        <w:t>и</w:t>
      </w:r>
      <w:r w:rsidR="00222D8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A5412">
        <w:rPr>
          <w:rFonts w:ascii="Times New Roman" w:hAnsi="Times New Roman" w:cs="Times New Roman"/>
          <w:sz w:val="28"/>
          <w:szCs w:val="28"/>
        </w:rPr>
        <w:t>–</w:t>
      </w:r>
      <w:r w:rsidR="00222D80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8B2B6C">
        <w:rPr>
          <w:rFonts w:ascii="Times New Roman" w:hAnsi="Times New Roman" w:cs="Times New Roman"/>
          <w:sz w:val="28"/>
          <w:szCs w:val="28"/>
        </w:rPr>
        <w:t>».</w:t>
      </w:r>
    </w:p>
    <w:p w:rsidR="00F47AAA" w:rsidRDefault="00F47AAA" w:rsidP="00553DB8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2.2:</w:t>
      </w:r>
    </w:p>
    <w:p w:rsidR="0015467B" w:rsidRPr="00553DB8" w:rsidRDefault="0015467B" w:rsidP="00F47AAA">
      <w:pPr>
        <w:pStyle w:val="ac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B8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15467B" w:rsidRPr="0015467B" w:rsidRDefault="0015467B" w:rsidP="0015467B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36AF">
        <w:rPr>
          <w:rFonts w:ascii="Times New Roman" w:hAnsi="Times New Roman" w:cs="Times New Roman"/>
          <w:sz w:val="28"/>
          <w:szCs w:val="28"/>
        </w:rPr>
        <w:t xml:space="preserve">2.2. </w:t>
      </w:r>
      <w:r w:rsidRPr="0015467B">
        <w:rPr>
          <w:rFonts w:ascii="Times New Roman" w:hAnsi="Times New Roman" w:cs="Times New Roman"/>
          <w:sz w:val="28"/>
          <w:szCs w:val="28"/>
        </w:rPr>
        <w:t xml:space="preserve">В целях заключения между министерством и фондом соглашения </w:t>
      </w:r>
      <w:r w:rsidR="001F36AF" w:rsidRPr="0015467B">
        <w:rPr>
          <w:rFonts w:ascii="Times New Roman" w:hAnsi="Times New Roman" w:cs="Times New Roman"/>
          <w:sz w:val="28"/>
          <w:szCs w:val="28"/>
        </w:rPr>
        <w:t xml:space="preserve">по каждому региональному проекту </w:t>
      </w:r>
      <w:r w:rsidRPr="0015467B">
        <w:rPr>
          <w:rFonts w:ascii="Times New Roman" w:hAnsi="Times New Roman" w:cs="Times New Roman"/>
          <w:sz w:val="28"/>
          <w:szCs w:val="28"/>
        </w:rPr>
        <w:t>фонд представляет в министерство следующие документы: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F7F97" w:rsidRPr="00F47AAA" w:rsidRDefault="001F36AF" w:rsidP="00F47AAA">
      <w:pPr>
        <w:pStyle w:val="ac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F7F97" w:rsidRPr="00F47AAA">
        <w:rPr>
          <w:rFonts w:ascii="Times New Roman" w:hAnsi="Times New Roman" w:cs="Times New Roman"/>
          <w:sz w:val="28"/>
          <w:szCs w:val="28"/>
        </w:rPr>
        <w:t xml:space="preserve">ополнить подпунктом </w:t>
      </w:r>
      <w:r>
        <w:rPr>
          <w:rFonts w:ascii="Times New Roman" w:hAnsi="Times New Roman" w:cs="Times New Roman"/>
          <w:sz w:val="28"/>
          <w:szCs w:val="28"/>
        </w:rPr>
        <w:t xml:space="preserve">2.2.7 </w:t>
      </w:r>
      <w:r w:rsidR="004F7F97" w:rsidRPr="00F47AA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F7F97" w:rsidRPr="009B0E18" w:rsidRDefault="004F7F97" w:rsidP="004F7F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«2.2.7. Справку, заверенную руководителем</w:t>
      </w:r>
      <w:r w:rsidR="005E12EF" w:rsidRPr="005E12EF">
        <w:rPr>
          <w:rFonts w:ascii="Times New Roman" w:hAnsi="Times New Roman" w:cs="Times New Roman"/>
          <w:sz w:val="28"/>
          <w:szCs w:val="28"/>
        </w:rPr>
        <w:t xml:space="preserve"> </w:t>
      </w:r>
      <w:r w:rsidR="005E12EF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подтверждающую, что </w:t>
      </w:r>
      <w:r w:rsidR="00374C09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</w:t>
      </w:r>
      <w:r w:rsidR="00CD68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распространен</w:t>
      </w:r>
      <w:r w:rsidR="00385015">
        <w:rPr>
          <w:rFonts w:ascii="Times New Roman" w:hAnsi="Times New Roman" w:cs="Times New Roman"/>
          <w:sz w:val="28"/>
          <w:szCs w:val="28"/>
        </w:rPr>
        <w:t>ию оружия массового уничтожения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40CD">
        <w:rPr>
          <w:rFonts w:ascii="Times New Roman" w:hAnsi="Times New Roman" w:cs="Times New Roman"/>
          <w:sz w:val="28"/>
          <w:szCs w:val="28"/>
        </w:rPr>
        <w:t>.</w:t>
      </w:r>
    </w:p>
    <w:p w:rsidR="003F73CF" w:rsidRPr="003F73CF" w:rsidRDefault="003F73CF" w:rsidP="003F73CF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пункте 2.6:</w:t>
      </w:r>
    </w:p>
    <w:p w:rsidR="00A3493D" w:rsidRPr="00466541" w:rsidRDefault="00FB28D9" w:rsidP="00466541">
      <w:pPr>
        <w:pStyle w:val="ac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41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3B1B23" w:rsidRDefault="00FB28D9" w:rsidP="00FB28D9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493D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A3493D">
        <w:rPr>
          <w:rFonts w:ascii="Times New Roman" w:hAnsi="Times New Roman" w:cs="Times New Roman"/>
          <w:sz w:val="28"/>
          <w:szCs w:val="28"/>
        </w:rPr>
        <w:t xml:space="preserve"> и лиц, получающих средства субсидии на </w:t>
      </w:r>
      <w:r w:rsidR="00A3493D" w:rsidRPr="00FB28D9">
        <w:rPr>
          <w:rFonts w:ascii="Times New Roman" w:hAnsi="Times New Roman" w:cs="Times New Roman"/>
          <w:sz w:val="28"/>
          <w:szCs w:val="28"/>
        </w:rPr>
        <w:t xml:space="preserve">основании договоров, заключаемых с </w:t>
      </w:r>
      <w:r w:rsidR="00993118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A3493D" w:rsidRPr="00FB28D9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проверок соблюдения порядка и условий предоставления субсидии, в том числе в части достижения результатов ее предоставления, а также уполномоченными органами государственного </w:t>
      </w:r>
      <w:r w:rsidR="00A3493D" w:rsidRPr="00FB28D9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контроля </w:t>
      </w:r>
      <w:r w:rsidR="006009A8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A3493D" w:rsidRPr="00FB28D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="00A3493D" w:rsidRPr="00FB28D9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A3493D" w:rsidRPr="00FB28D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A3493D" w:rsidRPr="00FB28D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A3493D" w:rsidRPr="00FB28D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r w:rsidR="00B00001">
        <w:rPr>
          <w:rFonts w:ascii="Times New Roman" w:hAnsi="Times New Roman" w:cs="Times New Roman"/>
          <w:sz w:val="28"/>
          <w:szCs w:val="28"/>
        </w:rPr>
        <w:t>».</w:t>
      </w:r>
    </w:p>
    <w:p w:rsidR="003B1B23" w:rsidRDefault="003B1B23" w:rsidP="005072E8">
      <w:pPr>
        <w:pStyle w:val="ac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пятый и шестой изложить в следующей редакции:</w:t>
      </w:r>
    </w:p>
    <w:p w:rsidR="003B1B23" w:rsidRDefault="003B1B23" w:rsidP="00652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Pr="003B1B23">
          <w:rPr>
            <w:rFonts w:ascii="Times New Roman" w:hAnsi="Times New Roman" w:cs="Times New Roman"/>
            <w:sz w:val="28"/>
            <w:szCs w:val="28"/>
          </w:rPr>
          <w:t>Результаты</w:t>
        </w:r>
      </w:hyperlink>
      <w:r w:rsidRPr="003B1B23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>приведены в приложении №</w:t>
      </w:r>
      <w:r w:rsidRPr="003B1B23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3B1B23" w:rsidRDefault="003B1B23" w:rsidP="00652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рез</w:t>
      </w:r>
      <w:r w:rsidR="000B427E">
        <w:rPr>
          <w:rFonts w:ascii="Times New Roman" w:hAnsi="Times New Roman" w:cs="Times New Roman"/>
          <w:sz w:val="28"/>
          <w:szCs w:val="28"/>
        </w:rPr>
        <w:t>ультатов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4808FE" w:rsidRPr="00FF4D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соглашении</w:t>
      </w:r>
      <w:r w:rsidR="00E70D25">
        <w:rPr>
          <w:rFonts w:ascii="Times New Roman" w:hAnsi="Times New Roman" w:cs="Times New Roman"/>
          <w:sz w:val="28"/>
          <w:szCs w:val="28"/>
        </w:rPr>
        <w:t>».</w:t>
      </w:r>
    </w:p>
    <w:p w:rsidR="00AA775E" w:rsidRPr="00764EB7" w:rsidRDefault="00764EB7" w:rsidP="00AA775E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B7">
        <w:rPr>
          <w:rFonts w:ascii="Times New Roman" w:hAnsi="Times New Roman" w:cs="Times New Roman"/>
          <w:sz w:val="28"/>
          <w:szCs w:val="28"/>
        </w:rPr>
        <w:t>В р</w:t>
      </w:r>
      <w:r w:rsidR="00AA775E" w:rsidRPr="00764EB7">
        <w:rPr>
          <w:rFonts w:ascii="Times New Roman" w:hAnsi="Times New Roman" w:cs="Times New Roman"/>
          <w:sz w:val="28"/>
          <w:szCs w:val="28"/>
        </w:rPr>
        <w:t>аздел</w:t>
      </w:r>
      <w:r w:rsidRPr="00764EB7">
        <w:rPr>
          <w:rFonts w:ascii="Times New Roman" w:hAnsi="Times New Roman" w:cs="Times New Roman"/>
          <w:sz w:val="28"/>
          <w:szCs w:val="28"/>
        </w:rPr>
        <w:t>е</w:t>
      </w:r>
      <w:r w:rsidR="00AA775E" w:rsidRPr="00764EB7">
        <w:rPr>
          <w:rFonts w:ascii="Times New Roman" w:hAnsi="Times New Roman" w:cs="Times New Roman"/>
          <w:sz w:val="28"/>
          <w:szCs w:val="28"/>
        </w:rPr>
        <w:t xml:space="preserve"> 3 «Требования к отчетности»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AA775E" w:rsidRPr="00764E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 показателей»</w:t>
      </w:r>
      <w:r w:rsidR="00C131A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AA775E" w:rsidRPr="00764EB7">
        <w:rPr>
          <w:rFonts w:ascii="Times New Roman" w:hAnsi="Times New Roman" w:cs="Times New Roman"/>
          <w:sz w:val="28"/>
          <w:szCs w:val="28"/>
        </w:rPr>
        <w:t>.</w:t>
      </w:r>
    </w:p>
    <w:p w:rsidR="001E4070" w:rsidRPr="001E4070" w:rsidRDefault="001E4070" w:rsidP="001E4070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4 «</w:t>
      </w:r>
      <w:r w:rsidRPr="001E4070">
        <w:rPr>
          <w:rFonts w:ascii="Times New Roman" w:hAnsi="Times New Roman" w:cs="Times New Roman"/>
          <w:bCs/>
          <w:sz w:val="28"/>
          <w:szCs w:val="28"/>
        </w:rPr>
        <w:t xml:space="preserve">Требования об осуществлении контроля </w:t>
      </w:r>
      <w:r w:rsidR="003E52C1">
        <w:rPr>
          <w:rFonts w:ascii="Times New Roman" w:hAnsi="Times New Roman" w:cs="Times New Roman"/>
          <w:bCs/>
          <w:sz w:val="28"/>
          <w:szCs w:val="28"/>
        </w:rPr>
        <w:br/>
      </w:r>
      <w:r w:rsidRPr="001E4070">
        <w:rPr>
          <w:rFonts w:ascii="Times New Roman" w:hAnsi="Times New Roman" w:cs="Times New Roman"/>
          <w:bCs/>
          <w:sz w:val="28"/>
          <w:szCs w:val="28"/>
        </w:rPr>
        <w:t xml:space="preserve">за соблюдением условий, целей и порядка предоставления субсидий и </w:t>
      </w:r>
      <w:r w:rsidR="00C131A9">
        <w:rPr>
          <w:rFonts w:ascii="Times New Roman" w:hAnsi="Times New Roman" w:cs="Times New Roman"/>
          <w:bCs/>
          <w:sz w:val="28"/>
          <w:szCs w:val="28"/>
        </w:rPr>
        <w:t>ответственность за их нарушение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:rsidR="000C2962" w:rsidRDefault="000C2962" w:rsidP="000C2962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изложить в следующей редакции:</w:t>
      </w:r>
    </w:p>
    <w:p w:rsidR="000C2962" w:rsidRPr="00C131A9" w:rsidRDefault="000C2962" w:rsidP="006522C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131A9">
        <w:rPr>
          <w:rFonts w:ascii="Times New Roman" w:hAnsi="Times New Roman" w:cs="Times New Roman"/>
          <w:sz w:val="28"/>
          <w:szCs w:val="28"/>
        </w:rPr>
        <w:t>«</w:t>
      </w:r>
      <w:r w:rsidRPr="00C131A9">
        <w:rPr>
          <w:rFonts w:ascii="Times New Roman" w:hAnsi="Times New Roman" w:cs="Times New Roman"/>
          <w:bCs/>
          <w:sz w:val="28"/>
          <w:szCs w:val="28"/>
        </w:rPr>
        <w:t xml:space="preserve">4. Требования об осуществлении контроля (мониторинга) </w:t>
      </w:r>
      <w:r w:rsidR="008A0E49" w:rsidRPr="00C131A9">
        <w:rPr>
          <w:rFonts w:ascii="Times New Roman" w:hAnsi="Times New Roman" w:cs="Times New Roman"/>
          <w:bCs/>
          <w:sz w:val="28"/>
          <w:szCs w:val="28"/>
        </w:rPr>
        <w:br/>
      </w:r>
      <w:r w:rsidRPr="00C131A9">
        <w:rPr>
          <w:rFonts w:ascii="Times New Roman" w:hAnsi="Times New Roman" w:cs="Times New Roman"/>
          <w:bCs/>
          <w:sz w:val="28"/>
          <w:szCs w:val="28"/>
        </w:rPr>
        <w:t>за соблюдением условий и порядка предоставления субсидий и ответственность за их нарушение».</w:t>
      </w:r>
    </w:p>
    <w:p w:rsidR="001E4070" w:rsidRDefault="00B44E9C" w:rsidP="001E4070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изложить в следующей редакции:</w:t>
      </w:r>
    </w:p>
    <w:p w:rsidR="00A5200A" w:rsidRDefault="00B44E9C" w:rsidP="00CD04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4D">
        <w:rPr>
          <w:rFonts w:ascii="Times New Roman" w:hAnsi="Times New Roman" w:cs="Times New Roman"/>
          <w:sz w:val="28"/>
          <w:szCs w:val="28"/>
        </w:rPr>
        <w:t>«</w:t>
      </w:r>
      <w:r w:rsidR="00096B99">
        <w:rPr>
          <w:rFonts w:ascii="Times New Roman" w:hAnsi="Times New Roman" w:cs="Times New Roman"/>
          <w:sz w:val="28"/>
          <w:szCs w:val="28"/>
        </w:rPr>
        <w:t xml:space="preserve">4.1. </w:t>
      </w:r>
      <w:r w:rsidR="00CD044D" w:rsidRPr="00CD044D"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соблюдения </w:t>
      </w:r>
      <w:r w:rsidR="00CD044D">
        <w:rPr>
          <w:rFonts w:ascii="Times New Roman" w:hAnsi="Times New Roman" w:cs="Times New Roman"/>
          <w:sz w:val="28"/>
          <w:szCs w:val="28"/>
        </w:rPr>
        <w:t>фондом</w:t>
      </w:r>
      <w:r w:rsidR="00CD044D" w:rsidRPr="00CD044D">
        <w:rPr>
          <w:rFonts w:ascii="Times New Roman" w:hAnsi="Times New Roman" w:cs="Times New Roman"/>
          <w:sz w:val="28"/>
          <w:szCs w:val="28"/>
        </w:rPr>
        <w:t xml:space="preserve"> порядка и</w:t>
      </w:r>
      <w:r w:rsidR="00F32BCF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</w:t>
      </w:r>
      <w:r w:rsidR="00CD044D" w:rsidRPr="00CD044D">
        <w:rPr>
          <w:rFonts w:ascii="Times New Roman" w:hAnsi="Times New Roman" w:cs="Times New Roman"/>
          <w:sz w:val="28"/>
          <w:szCs w:val="28"/>
        </w:rPr>
        <w:t>, в том числе в части достижения резу</w:t>
      </w:r>
      <w:r w:rsidR="00F32BCF">
        <w:rPr>
          <w:rFonts w:ascii="Times New Roman" w:hAnsi="Times New Roman" w:cs="Times New Roman"/>
          <w:sz w:val="28"/>
          <w:szCs w:val="28"/>
        </w:rPr>
        <w:t>льтатов предоставления субсидий</w:t>
      </w:r>
      <w:r w:rsidR="00C30F45">
        <w:rPr>
          <w:rFonts w:ascii="Times New Roman" w:hAnsi="Times New Roman" w:cs="Times New Roman"/>
          <w:sz w:val="28"/>
          <w:szCs w:val="28"/>
        </w:rPr>
        <w:t xml:space="preserve">. </w:t>
      </w:r>
      <w:r w:rsidR="00A5200A" w:rsidRPr="00720BE2">
        <w:rPr>
          <w:rFonts w:ascii="Times New Roman" w:hAnsi="Times New Roman" w:cs="Times New Roman"/>
          <w:sz w:val="28"/>
          <w:szCs w:val="28"/>
        </w:rPr>
        <w:t>Министерство проводит мониторинг достижения результатов предоставления субсидий</w:t>
      </w:r>
      <w:r w:rsidR="00A5200A">
        <w:rPr>
          <w:rFonts w:ascii="Times New Roman" w:hAnsi="Times New Roman" w:cs="Times New Roman"/>
          <w:sz w:val="28"/>
          <w:szCs w:val="28"/>
        </w:rPr>
        <w:t>,</w:t>
      </w:r>
      <w:r w:rsidR="00A5200A" w:rsidRPr="00720BE2">
        <w:rPr>
          <w:rFonts w:ascii="Times New Roman" w:hAnsi="Times New Roman" w:cs="Times New Roman"/>
          <w:sz w:val="28"/>
          <w:szCs w:val="28"/>
        </w:rPr>
        <w:t xml:space="preserve"> исходя из достижения значений результатов предоставления субсидий, определенных соглашением, и событий, отражающих факт завершения соответствующ</w:t>
      </w:r>
      <w:r w:rsidR="00A5200A">
        <w:rPr>
          <w:rFonts w:ascii="Times New Roman" w:hAnsi="Times New Roman" w:cs="Times New Roman"/>
          <w:sz w:val="28"/>
          <w:szCs w:val="28"/>
        </w:rPr>
        <w:t>их мероприятий</w:t>
      </w:r>
      <w:r w:rsidR="00A5200A" w:rsidRPr="00720BE2">
        <w:rPr>
          <w:rFonts w:ascii="Times New Roman" w:hAnsi="Times New Roman" w:cs="Times New Roman"/>
          <w:sz w:val="28"/>
          <w:szCs w:val="28"/>
        </w:rPr>
        <w:br/>
        <w:t>по получению результатов предоставления субсидий (контрольных точек),</w:t>
      </w:r>
      <w:r w:rsidR="00A5200A" w:rsidRPr="00720BE2">
        <w:rPr>
          <w:rFonts w:ascii="Times New Roman" w:hAnsi="Times New Roman" w:cs="Times New Roman"/>
          <w:sz w:val="28"/>
          <w:szCs w:val="28"/>
        </w:rPr>
        <w:br/>
        <w:t>в порядке и по формам, которые установлены Министерством финансов Российской Федерации.</w:t>
      </w:r>
      <w:r w:rsidR="0048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44D" w:rsidRDefault="00C30F45" w:rsidP="00CD04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044D" w:rsidRPr="00CD044D">
        <w:rPr>
          <w:rFonts w:ascii="Times New Roman" w:hAnsi="Times New Roman" w:cs="Times New Roman"/>
          <w:sz w:val="28"/>
          <w:szCs w:val="28"/>
        </w:rPr>
        <w:t xml:space="preserve">полномоченные органы государственного финансового контроля осуществляют проверку в соответствии со </w:t>
      </w:r>
      <w:hyperlink r:id="rId14" w:history="1">
        <w:r w:rsidR="00CD044D" w:rsidRPr="00CD044D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CD044D" w:rsidRPr="00CD044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CD044D" w:rsidRPr="00CD044D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CD044D" w:rsidRPr="00CD044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A776C6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2660">
        <w:rPr>
          <w:rFonts w:ascii="Times New Roman" w:hAnsi="Times New Roman" w:cs="Times New Roman"/>
          <w:sz w:val="28"/>
          <w:szCs w:val="28"/>
        </w:rPr>
        <w:t>.</w:t>
      </w:r>
    </w:p>
    <w:p w:rsidR="008D464E" w:rsidRDefault="008D464E" w:rsidP="008D464E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4.3:</w:t>
      </w:r>
    </w:p>
    <w:p w:rsidR="008D464E" w:rsidRDefault="001A0683" w:rsidP="008D464E">
      <w:pPr>
        <w:pStyle w:val="ac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1A0683" w:rsidRDefault="001A0683" w:rsidP="001A06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F0FF3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В случае недостижения фондом по состоянию на 31 декабря отчетного финансового года значений результатов предоставления субсидии и неустранения фондом недостижения значений результатов предоставления субсидии в срок до первой даты предоставления отчетности о достижении значений результатов представления субсидии в году, следующем за годом предоставления субсидии, влечет возврат субсидий в областной бюджет </w:t>
      </w:r>
      <w:r>
        <w:rPr>
          <w:rFonts w:ascii="Times New Roman" w:hAnsi="Times New Roman" w:cs="Times New Roman"/>
          <w:sz w:val="28"/>
          <w:szCs w:val="28"/>
        </w:rPr>
        <w:br/>
        <w:t>в следующем порядке:».</w:t>
      </w:r>
    </w:p>
    <w:p w:rsidR="0077528F" w:rsidRDefault="000762E1" w:rsidP="0077528F">
      <w:pPr>
        <w:pStyle w:val="ac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50.35pt;margin-top:45.6pt;width:9.1pt;height:22.5pt;z-index:251660288;v-text-anchor:top" filled="f" stroked="f">
            <v:textbox style="mso-next-textbox:#_x0000_s1026" inset="0,0,0,0">
              <w:txbxContent>
                <w:p w:rsidR="00F32BCF" w:rsidRDefault="00F32BCF" w:rsidP="00116C63">
                  <w:r w:rsidRPr="00AC691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>ф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95EA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</w:p>
                <w:p w:rsidR="00F32BCF" w:rsidRDefault="00F32BCF" w:rsidP="00116C63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F32BCF" w:rsidRDefault="00F32BCF" w:rsidP="00116C63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F32BCF" w:rsidRPr="00F47D42" w:rsidRDefault="00F32BCF" w:rsidP="00116C63"/>
              </w:txbxContent>
            </v:textbox>
          </v:rect>
        </w:pict>
      </w:r>
      <w:r w:rsidR="00FE3363">
        <w:rPr>
          <w:rFonts w:ascii="Times New Roman" w:hAnsi="Times New Roman" w:cs="Times New Roman"/>
          <w:sz w:val="28"/>
          <w:szCs w:val="28"/>
        </w:rPr>
        <w:t xml:space="preserve">Абзацы с пятого по седьмой подпункта 4.3.1 изложить </w:t>
      </w:r>
      <w:r w:rsidR="00116C63">
        <w:rPr>
          <w:rFonts w:ascii="Times New Roman" w:hAnsi="Times New Roman" w:cs="Times New Roman"/>
          <w:sz w:val="28"/>
          <w:szCs w:val="28"/>
        </w:rPr>
        <w:br/>
      </w:r>
      <w:r w:rsidR="00FE336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16C63" w:rsidRPr="00704933" w:rsidRDefault="000762E1" w:rsidP="00116C63">
      <w:pPr>
        <w:spacing w:after="0" w:line="33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46.2pt;margin-top:19.8pt;width:9.75pt;height:24pt;z-index:251661312;mso-position-horizontal-relative:text;mso-position-vertical-relative:text;v-text-anchor:top" filled="f" stroked="f">
            <v:textbox style="mso-next-textbox:#_x0000_s1027" inset="0,0,0,0">
              <w:txbxContent>
                <w:p w:rsidR="00F32BCF" w:rsidRPr="000A257C" w:rsidRDefault="00F32BCF" w:rsidP="00116C63">
                  <w:pPr>
                    <w:spacing w:after="0"/>
                  </w:pPr>
                  <w:r w:rsidRPr="0023127A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</w:t>
                  </w:r>
                  <w:r w:rsidRPr="00D95EA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</w:p>
              </w:txbxContent>
            </v:textbox>
          </v:rect>
        </w:pict>
      </w:r>
      <w:r w:rsidR="00116C63">
        <w:rPr>
          <w:rFonts w:ascii="Times New Roman" w:hAnsi="Times New Roman" w:cs="Times New Roman"/>
          <w:sz w:val="28"/>
          <w:szCs w:val="28"/>
        </w:rPr>
        <w:t>«</w:t>
      </w:r>
      <w:r w:rsidR="00116C63" w:rsidRPr="0070493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16C6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16C63" w:rsidRPr="00E3418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116C63">
        <w:rPr>
          <w:rFonts w:ascii="Times New Roman" w:hAnsi="Times New Roman" w:cs="Times New Roman"/>
          <w:sz w:val="28"/>
          <w:szCs w:val="28"/>
        </w:rPr>
        <w:t xml:space="preserve">  –</w:t>
      </w:r>
      <w:r w:rsidR="00116C63" w:rsidRPr="00CA550D">
        <w:rPr>
          <w:rFonts w:ascii="Times New Roman" w:hAnsi="Times New Roman" w:cs="Times New Roman"/>
          <w:sz w:val="28"/>
          <w:szCs w:val="28"/>
        </w:rPr>
        <w:t xml:space="preserve"> </w:t>
      </w:r>
      <w:r w:rsidR="00116C63">
        <w:rPr>
          <w:rFonts w:ascii="Times New Roman" w:hAnsi="Times New Roman" w:cs="Times New Roman"/>
          <w:sz w:val="28"/>
          <w:szCs w:val="28"/>
        </w:rPr>
        <w:t>фактическое значение i-го результата предоставления субсидии;</w:t>
      </w:r>
    </w:p>
    <w:p w:rsidR="00116C63" w:rsidRPr="00816803" w:rsidRDefault="00116C63" w:rsidP="00116C63">
      <w:pPr>
        <w:spacing w:after="0" w:line="336" w:lineRule="auto"/>
        <w:ind w:firstLine="709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Pr="00D95E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t xml:space="preserve"> </w:t>
      </w:r>
      <w:r w:rsidRPr="00720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плановое значение i-го результата предоставления субсидии;</w:t>
      </w:r>
    </w:p>
    <w:p w:rsidR="00116C63" w:rsidRDefault="00116C63" w:rsidP="00116C63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количество резу</w:t>
      </w:r>
      <w:r w:rsidR="001B263E">
        <w:rPr>
          <w:rFonts w:ascii="Times New Roman" w:hAnsi="Times New Roman" w:cs="Times New Roman"/>
          <w:sz w:val="28"/>
          <w:szCs w:val="28"/>
        </w:rPr>
        <w:t>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A3B97" w:rsidRDefault="005A3B97" w:rsidP="005A3B97">
      <w:pPr>
        <w:pStyle w:val="ac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4.3.2 изложить в следующей редакции:</w:t>
      </w:r>
    </w:p>
    <w:p w:rsidR="005A3B97" w:rsidRPr="00AC4816" w:rsidRDefault="005A3B97" w:rsidP="005A3B97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635E">
        <w:rPr>
          <w:rFonts w:ascii="Times New Roman" w:hAnsi="Times New Roman" w:cs="Times New Roman"/>
          <w:sz w:val="28"/>
          <w:szCs w:val="28"/>
        </w:rPr>
        <w:t xml:space="preserve">4.3.2. </w:t>
      </w:r>
      <w:r w:rsidRPr="005A3B97">
        <w:rPr>
          <w:rFonts w:ascii="Times New Roman" w:hAnsi="Times New Roman" w:cs="Times New Roman"/>
          <w:sz w:val="28"/>
          <w:szCs w:val="28"/>
        </w:rPr>
        <w:t>Министерство в срок, не превышающий 10 рабочих дней со дня установления факта недостижения результатов предоставления субсидии, принимает решение о возврате субсидии в областной бюджет и о размере субсидии, подлежащей возврату, и направляет в фонд его копию и требование о возврате субсидии, которое подлежит исполнению фондом в срок, не превышающий 5 рабочих дней с даты его получения. Исполнением требования о возврате субсидии считается поступление суммы, указанной в</w:t>
      </w:r>
      <w:r w:rsidR="00601A41">
        <w:rPr>
          <w:rFonts w:ascii="Times New Roman" w:hAnsi="Times New Roman" w:cs="Times New Roman"/>
          <w:sz w:val="28"/>
          <w:szCs w:val="28"/>
        </w:rPr>
        <w:t xml:space="preserve"> требовании, в областной бюджет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D0095" w:rsidRDefault="002A6EC2" w:rsidP="00A938AA">
      <w:pPr>
        <w:spacing w:after="0"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 xml:space="preserve">4.4. </w:t>
      </w:r>
      <w:r w:rsidR="00DD0095">
        <w:rPr>
          <w:rFonts w:ascii="Times New Roman" w:hAnsi="Times New Roman" w:cs="Times New Roman"/>
          <w:sz w:val="28"/>
          <w:szCs w:val="28"/>
        </w:rPr>
        <w:t>Пункт 4.5 изложить в следующей редакции:</w:t>
      </w:r>
    </w:p>
    <w:p w:rsidR="00DD0095" w:rsidRDefault="00DD0095" w:rsidP="00A938AA">
      <w:pPr>
        <w:spacing w:after="0"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«4.5. </w:t>
      </w:r>
      <w:r w:rsidRPr="000D578D">
        <w:rPr>
          <w:rFonts w:ascii="Times New Roman" w:hAnsi="Times New Roman" w:cs="Times New Roman"/>
          <w:sz w:val="28"/>
          <w:szCs w:val="28"/>
        </w:rPr>
        <w:t>В случае нарушения фондом условий и порядка предоставления субсидии, выявленного по фактам проверок, проведенных министерством и орган</w:t>
      </w:r>
      <w:r w:rsidR="00322D4C">
        <w:rPr>
          <w:rFonts w:ascii="Times New Roman" w:hAnsi="Times New Roman" w:cs="Times New Roman"/>
          <w:sz w:val="28"/>
          <w:szCs w:val="28"/>
        </w:rPr>
        <w:t>а</w:t>
      </w:r>
      <w:r w:rsidRPr="000D578D">
        <w:rPr>
          <w:rFonts w:ascii="Times New Roman" w:hAnsi="Times New Roman" w:cs="Times New Roman"/>
          <w:sz w:val="28"/>
          <w:szCs w:val="28"/>
        </w:rPr>
        <w:t>м</w:t>
      </w:r>
      <w:r w:rsidR="00322D4C">
        <w:rPr>
          <w:rFonts w:ascii="Times New Roman" w:hAnsi="Times New Roman" w:cs="Times New Roman"/>
          <w:sz w:val="28"/>
          <w:szCs w:val="28"/>
        </w:rPr>
        <w:t>и</w:t>
      </w:r>
      <w:r w:rsidRPr="000D578D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контроля, к фонду применяются меры ответственности, предусмотренны</w:t>
      </w:r>
      <w:r w:rsidR="00AB0F45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4EB7" w:rsidRPr="00764EB7" w:rsidRDefault="00AB0F45" w:rsidP="00764EB7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результаты предоставления субсидий </w:t>
      </w:r>
      <w:r w:rsidR="00D11644">
        <w:rPr>
          <w:rFonts w:ascii="Times New Roman" w:hAnsi="Times New Roman" w:cs="Times New Roman"/>
          <w:sz w:val="28"/>
          <w:szCs w:val="28"/>
        </w:rPr>
        <w:t>и показатели, необходимые для достижения резу</w:t>
      </w:r>
      <w:r w:rsidR="00E91D70">
        <w:rPr>
          <w:rFonts w:ascii="Times New Roman" w:hAnsi="Times New Roman" w:cs="Times New Roman"/>
          <w:sz w:val="28"/>
          <w:szCs w:val="28"/>
        </w:rPr>
        <w:t>льтатов предоставления субсидий</w:t>
      </w:r>
      <w:r w:rsidR="00D11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64EB7" w:rsidRPr="00764EB7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64EB7" w:rsidRPr="00764EB7">
        <w:rPr>
          <w:rFonts w:ascii="Times New Roman" w:hAnsi="Times New Roman" w:cs="Times New Roman"/>
          <w:sz w:val="28"/>
          <w:szCs w:val="28"/>
        </w:rPr>
        <w:t xml:space="preserve"> № 2 к Порядку</w:t>
      </w:r>
      <w:r>
        <w:rPr>
          <w:rFonts w:ascii="Times New Roman" w:hAnsi="Times New Roman" w:cs="Times New Roman"/>
          <w:sz w:val="28"/>
          <w:szCs w:val="28"/>
        </w:rPr>
        <w:t>),</w:t>
      </w:r>
      <w:r w:rsidR="00764EB7" w:rsidRPr="00764EB7">
        <w:rPr>
          <w:rFonts w:ascii="Times New Roman" w:hAnsi="Times New Roman" w:cs="Times New Roman"/>
          <w:sz w:val="28"/>
          <w:szCs w:val="28"/>
        </w:rPr>
        <w:t xml:space="preserve"> изложи</w:t>
      </w:r>
      <w:r>
        <w:rPr>
          <w:rFonts w:ascii="Times New Roman" w:hAnsi="Times New Roman" w:cs="Times New Roman"/>
          <w:sz w:val="28"/>
          <w:szCs w:val="28"/>
        </w:rPr>
        <w:t>в заголовок</w:t>
      </w:r>
      <w:r w:rsidR="00764EB7" w:rsidRPr="00764EB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64EB7" w:rsidRPr="00AB0F45" w:rsidRDefault="00764EB7" w:rsidP="005B0C1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B0F45">
        <w:rPr>
          <w:rFonts w:ascii="Times New Roman" w:hAnsi="Times New Roman" w:cs="Times New Roman"/>
          <w:sz w:val="28"/>
          <w:szCs w:val="28"/>
        </w:rPr>
        <w:lastRenderedPageBreak/>
        <w:t>«Результаты предоставления субсидий</w:t>
      </w:r>
      <w:r w:rsidRPr="00AB0F4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72F83" w:rsidRPr="00C72F83" w:rsidRDefault="001850A6" w:rsidP="00C72F83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72F83" w:rsidRPr="00C72F83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7144D9">
        <w:rPr>
          <w:rFonts w:ascii="Times New Roman" w:hAnsi="Times New Roman" w:cs="Times New Roman"/>
          <w:sz w:val="28"/>
          <w:szCs w:val="28"/>
        </w:rPr>
        <w:t xml:space="preserve"> </w:t>
      </w:r>
      <w:r w:rsidR="00C72F83" w:rsidRPr="00C72F83">
        <w:rPr>
          <w:rFonts w:ascii="Times New Roman" w:hAnsi="Times New Roman" w:cs="Times New Roman"/>
          <w:sz w:val="28"/>
          <w:szCs w:val="28"/>
        </w:rPr>
        <w:t xml:space="preserve">(приложение № 2 </w:t>
      </w:r>
      <w:r w:rsidR="007144D9">
        <w:rPr>
          <w:rFonts w:ascii="Times New Roman" w:hAnsi="Times New Roman" w:cs="Times New Roman"/>
          <w:sz w:val="28"/>
          <w:szCs w:val="28"/>
        </w:rPr>
        <w:br/>
      </w:r>
      <w:r w:rsidR="00045596">
        <w:rPr>
          <w:rFonts w:ascii="Times New Roman" w:hAnsi="Times New Roman" w:cs="Times New Roman"/>
          <w:sz w:val="28"/>
          <w:szCs w:val="28"/>
        </w:rPr>
        <w:t>к Порядку)</w:t>
      </w:r>
      <w:r w:rsidR="00C72F83" w:rsidRPr="00C72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C72F83" w:rsidRPr="00C72F83">
        <w:rPr>
          <w:rFonts w:ascii="Times New Roman" w:hAnsi="Times New Roman" w:cs="Times New Roman"/>
          <w:sz w:val="28"/>
          <w:szCs w:val="28"/>
        </w:rPr>
        <w:t>в новой редакции согласно приложению</w:t>
      </w:r>
      <w:r w:rsidR="00C72F83">
        <w:rPr>
          <w:rFonts w:ascii="Times New Roman" w:hAnsi="Times New Roman" w:cs="Times New Roman"/>
          <w:sz w:val="28"/>
          <w:szCs w:val="28"/>
        </w:rPr>
        <w:t>.</w:t>
      </w:r>
    </w:p>
    <w:p w:rsidR="00B44E9C" w:rsidRPr="001E4070" w:rsidRDefault="006C46F9" w:rsidP="006C46F9">
      <w:pPr>
        <w:pStyle w:val="ac"/>
        <w:autoSpaceDE w:val="0"/>
        <w:autoSpaceDN w:val="0"/>
        <w:adjustRightInd w:val="0"/>
        <w:spacing w:after="0" w:line="72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322" w:rsidRDefault="00C53322" w:rsidP="00460D5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C53322" w:rsidRPr="00E33439" w:rsidTr="00980E23">
        <w:trPr>
          <w:jc w:val="right"/>
        </w:trPr>
        <w:tc>
          <w:tcPr>
            <w:tcW w:w="2376" w:type="dxa"/>
          </w:tcPr>
          <w:p w:rsidR="00C53322" w:rsidRPr="006718E8" w:rsidRDefault="00C53322" w:rsidP="00980E23">
            <w:pPr>
              <w:spacing w:after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C53322" w:rsidRPr="00E33439" w:rsidTr="00980E23">
        <w:trPr>
          <w:jc w:val="right"/>
        </w:trPr>
        <w:tc>
          <w:tcPr>
            <w:tcW w:w="2376" w:type="dxa"/>
          </w:tcPr>
          <w:p w:rsidR="00C53322" w:rsidRDefault="00C53322" w:rsidP="00980E2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322" w:rsidRDefault="00C53322" w:rsidP="00980E2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C53322" w:rsidRDefault="00C53322" w:rsidP="0098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322" w:rsidRDefault="00C53322" w:rsidP="00980E2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33439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  <w:p w:rsidR="00C53322" w:rsidRPr="00E33439" w:rsidRDefault="00C53322" w:rsidP="00980E23">
            <w:pPr>
              <w:spacing w:after="1" w:line="7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322" w:rsidRDefault="00C53322" w:rsidP="00C53322">
      <w:pPr>
        <w:spacing w:after="1"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3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ЕЗУЛЬТАТЫ</w:t>
      </w:r>
    </w:p>
    <w:p w:rsidR="00C53322" w:rsidRPr="00701179" w:rsidRDefault="00AC0798" w:rsidP="00C53322">
      <w:pPr>
        <w:spacing w:after="1"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</w:p>
    <w:p w:rsidR="00C53322" w:rsidRPr="00701179" w:rsidRDefault="00C53322" w:rsidP="00C53322">
      <w:pPr>
        <w:spacing w:after="0" w:line="480" w:lineRule="exact"/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260"/>
        <w:gridCol w:w="5670"/>
      </w:tblGrid>
      <w:tr w:rsidR="00C53322" w:rsidRPr="0011474B" w:rsidTr="00980E23">
        <w:trPr>
          <w:trHeight w:val="498"/>
          <w:tblHeader/>
        </w:trPr>
        <w:tc>
          <w:tcPr>
            <w:tcW w:w="488" w:type="dxa"/>
          </w:tcPr>
          <w:p w:rsidR="00C53322" w:rsidRPr="009D2125" w:rsidRDefault="00C53322" w:rsidP="00980E2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C53322" w:rsidRPr="009D2125" w:rsidRDefault="00C53322" w:rsidP="00980E2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5670" w:type="dxa"/>
          </w:tcPr>
          <w:p w:rsidR="00C53322" w:rsidRPr="009D2125" w:rsidRDefault="00C53322" w:rsidP="00980E2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результатов предоставления субсидий</w:t>
            </w:r>
            <w:r w:rsidRPr="009D2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322" w:rsidRPr="00E860C1" w:rsidTr="00980E23">
        <w:tc>
          <w:tcPr>
            <w:tcW w:w="488" w:type="dxa"/>
            <w:vMerge w:val="restart"/>
          </w:tcPr>
          <w:p w:rsidR="00C53322" w:rsidRDefault="00C53322" w:rsidP="00980E2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C53322" w:rsidRPr="007149D7" w:rsidRDefault="00C53322" w:rsidP="00980E2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«Акселерация субъектов малого и среднего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в Кировской области»</w:t>
            </w:r>
          </w:p>
        </w:tc>
        <w:tc>
          <w:tcPr>
            <w:tcW w:w="5670" w:type="dxa"/>
          </w:tcPr>
          <w:p w:rsidR="00C53322" w:rsidRPr="007149D7" w:rsidRDefault="00C53322" w:rsidP="00980E2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убъектам малого и среднего предпринимательства (далее – субъектам МСП) обеспечен льготный доступ к заемным средствам государственных микрофинансовых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микроз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аймов, выданных 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микрофинансовыми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3322" w:rsidRPr="00E860C1" w:rsidTr="00980E23">
        <w:tc>
          <w:tcPr>
            <w:tcW w:w="488" w:type="dxa"/>
            <w:vMerge/>
          </w:tcPr>
          <w:p w:rsidR="00C53322" w:rsidRPr="007149D7" w:rsidRDefault="00C53322" w:rsidP="00980E2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3322" w:rsidRPr="007149D7" w:rsidRDefault="00C53322" w:rsidP="00980E2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3322" w:rsidRPr="007149D7" w:rsidRDefault="00C53322" w:rsidP="00980E2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убъектам МСП обеспечено предоставление поручительств (гарантии) региональными гарантийными организациями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финансовой поддержки, оказанной субъектам 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при гарантийной поддержке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гарантийн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</w:tr>
      <w:tr w:rsidR="00C53322" w:rsidRPr="00E860C1" w:rsidTr="00980E23">
        <w:tc>
          <w:tcPr>
            <w:tcW w:w="488" w:type="dxa"/>
            <w:vMerge/>
          </w:tcPr>
          <w:p w:rsidR="00C53322" w:rsidRPr="007149D7" w:rsidRDefault="00C53322" w:rsidP="00980E2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3322" w:rsidRPr="007149D7" w:rsidRDefault="00C53322" w:rsidP="00980E2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3322" w:rsidRPr="007149D7" w:rsidRDefault="00C53322" w:rsidP="00980E2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в том числе федеральными институтами развития (центрами компетенций), по единым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ебованиям     к оказанию поддержки (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получивших комплексные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3322" w:rsidRPr="00E860C1" w:rsidTr="00980E23">
        <w:tc>
          <w:tcPr>
            <w:tcW w:w="488" w:type="dxa"/>
            <w:vMerge w:val="restart"/>
          </w:tcPr>
          <w:p w:rsidR="00C53322" w:rsidRDefault="00C53322" w:rsidP="00980E2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C53322" w:rsidRPr="007149D7" w:rsidRDefault="00C53322" w:rsidP="00980E2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 условий для легкого старта и комфортного ведения бизнеса в Кировской области»</w:t>
            </w:r>
          </w:p>
        </w:tc>
        <w:tc>
          <w:tcPr>
            <w:tcW w:w="5670" w:type="dxa"/>
          </w:tcPr>
          <w:p w:rsidR="00C53322" w:rsidRPr="007149D7" w:rsidRDefault="00C53322" w:rsidP="00980E2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ачинающим предпринимателям предоставлены поручительства и независимые гарантии региональными гарантийными организациями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на обеспечение доступа к кредитным и иным финансовым ресурсам для старта бизнеса (ежегодно)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объем финансовой поддержки, предоставленной начинающим предпринимателям (кредиты, лизинг, займы), обеспеченной поручительствами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гарантийн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</w:tr>
      <w:tr w:rsidR="00C53322" w:rsidRPr="00E860C1" w:rsidTr="00980E23">
        <w:tc>
          <w:tcPr>
            <w:tcW w:w="488" w:type="dxa"/>
            <w:vMerge/>
          </w:tcPr>
          <w:p w:rsidR="00C53322" w:rsidRPr="007149D7" w:rsidRDefault="00C53322" w:rsidP="00980E2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3322" w:rsidRPr="007149D7" w:rsidRDefault="00C53322" w:rsidP="00980E2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3322" w:rsidRPr="007149D7" w:rsidRDefault="00C53322" w:rsidP="00980E2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ачинающим предпринимателям предоставлены льготные финансовые ресурсы в виде микрозаймов государственными микрофинанс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овыми организациями (ежегодно) (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действующих 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микрозаймов, предоставленных начинающим 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3322" w:rsidRPr="00E860C1" w:rsidTr="00980E23">
        <w:tc>
          <w:tcPr>
            <w:tcW w:w="488" w:type="dxa"/>
            <w:vMerge/>
          </w:tcPr>
          <w:p w:rsidR="00C53322" w:rsidRPr="007149D7" w:rsidRDefault="00C53322" w:rsidP="00980E2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3322" w:rsidRPr="007149D7" w:rsidRDefault="00C53322" w:rsidP="00980E2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3322" w:rsidRPr="007149D7" w:rsidRDefault="00C53322" w:rsidP="00980E2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убъектам МСП, включенным в реестр социальных предпринимателей,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субъектам МСП, созданным физическими лицами в возрасте до 25 лет включительно, предоставлены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финансовая поддержка в виде грантов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социальных предприятий, включенных в реестр,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количество субъектов МСП, созданных физическими лицами в возрасте до 25 лет включительно, п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олучивших комплекс услуг и (или)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нансовую поддержку в виде грантов, накопленным итогом)</w:t>
            </w:r>
          </w:p>
        </w:tc>
      </w:tr>
      <w:tr w:rsidR="00C53322" w:rsidRPr="00E860C1" w:rsidTr="00980E23">
        <w:tc>
          <w:tcPr>
            <w:tcW w:w="488" w:type="dxa"/>
            <w:vMerge/>
          </w:tcPr>
          <w:p w:rsidR="00C53322" w:rsidRPr="007149D7" w:rsidRDefault="00C53322" w:rsidP="00980E2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3322" w:rsidRPr="007149D7" w:rsidRDefault="00C53322" w:rsidP="00980E2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3322" w:rsidRPr="007149D7" w:rsidRDefault="00C53322" w:rsidP="00980E2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предпринимательскую деятельность путем 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и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на единой площадке региональной инфраструктуры поддержки бизнеса по единым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к оказанию поддержки,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в федеральных институтах развития (количество уникальных граждан, желающих вести бизнес, начинающих и действующих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, получивших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3322" w:rsidRPr="00E860C1" w:rsidTr="00980E23">
        <w:tc>
          <w:tcPr>
            <w:tcW w:w="488" w:type="dxa"/>
            <w:vMerge w:val="restart"/>
          </w:tcPr>
          <w:p w:rsidR="00C53322" w:rsidRDefault="00C53322" w:rsidP="00980E2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C53322" w:rsidRPr="007149D7" w:rsidRDefault="00C53322" w:rsidP="00980E2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дание благоприятных условий для 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осуществления деятельности самозанятыми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в Кировской области»</w:t>
            </w:r>
          </w:p>
        </w:tc>
        <w:tc>
          <w:tcPr>
            <w:tcW w:w="5670" w:type="dxa"/>
          </w:tcPr>
          <w:p w:rsidR="00C53322" w:rsidRPr="007149D7" w:rsidRDefault="00C53322" w:rsidP="00980E23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 гражданам обеспечено предоставление микрозаймов по льготной ставке государственными микрофинансовыми организациями (объем выданных микрозаймов, ежегодно)</w:t>
            </w:r>
          </w:p>
        </w:tc>
      </w:tr>
      <w:tr w:rsidR="00C53322" w:rsidRPr="00E860C1" w:rsidTr="00980E23">
        <w:tc>
          <w:tcPr>
            <w:tcW w:w="488" w:type="dxa"/>
            <w:vMerge/>
          </w:tcPr>
          <w:p w:rsidR="00C53322" w:rsidRPr="007149D7" w:rsidRDefault="00C53322" w:rsidP="00980E2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3322" w:rsidRPr="007149D7" w:rsidRDefault="00C53322" w:rsidP="00980E2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3322" w:rsidRDefault="00C53322" w:rsidP="00980E23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 гражданам обеспечено предоставление комплекса информационно-консультационных          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о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флайн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и онлайн форматах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самозанятых граждан, получивших услуги, в том числе прошедших программы обучения)</w:t>
            </w:r>
            <w:bookmarkStart w:id="0" w:name="_GoBack"/>
            <w:bookmarkEnd w:id="0"/>
          </w:p>
        </w:tc>
      </w:tr>
    </w:tbl>
    <w:p w:rsidR="00C53322" w:rsidRDefault="00C53322" w:rsidP="00C53322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53322" w:rsidRPr="00F141C8" w:rsidRDefault="00C53322" w:rsidP="00460D58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sectPr w:rsidR="00C53322" w:rsidRPr="00F141C8" w:rsidSect="001976B2">
      <w:headerReference w:type="default" r:id="rId16"/>
      <w:pgSz w:w="11906" w:h="16838"/>
      <w:pgMar w:top="1560" w:right="849" w:bottom="851" w:left="1701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E1" w:rsidRDefault="000762E1" w:rsidP="000E736F">
      <w:pPr>
        <w:spacing w:after="0" w:line="240" w:lineRule="auto"/>
      </w:pPr>
      <w:r>
        <w:separator/>
      </w:r>
    </w:p>
  </w:endnote>
  <w:endnote w:type="continuationSeparator" w:id="0">
    <w:p w:rsidR="000762E1" w:rsidRDefault="000762E1" w:rsidP="000E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E1" w:rsidRDefault="000762E1" w:rsidP="000E736F">
      <w:pPr>
        <w:spacing w:after="0" w:line="240" w:lineRule="auto"/>
      </w:pPr>
      <w:r>
        <w:separator/>
      </w:r>
    </w:p>
  </w:footnote>
  <w:footnote w:type="continuationSeparator" w:id="0">
    <w:p w:rsidR="000762E1" w:rsidRDefault="000762E1" w:rsidP="000E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584"/>
      <w:docPartObj>
        <w:docPartGallery w:val="Page Numbers (Top of Page)"/>
        <w:docPartUnique/>
      </w:docPartObj>
    </w:sdtPr>
    <w:sdtEndPr/>
    <w:sdtContent>
      <w:p w:rsidR="00F32BCF" w:rsidRDefault="006F75DD">
        <w:pPr>
          <w:pStyle w:val="ad"/>
          <w:jc w:val="center"/>
        </w:pPr>
        <w:r w:rsidRPr="000E73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2BCF" w:rsidRPr="000E73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73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079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0E73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2BCF" w:rsidRDefault="00F32BC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D34D2"/>
    <w:multiLevelType w:val="multilevel"/>
    <w:tmpl w:val="9654A1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1">
    <w:nsid w:val="67667B96"/>
    <w:multiLevelType w:val="hybridMultilevel"/>
    <w:tmpl w:val="184C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367A6"/>
    <w:multiLevelType w:val="hybridMultilevel"/>
    <w:tmpl w:val="C820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9E4"/>
    <w:rsid w:val="000002E1"/>
    <w:rsid w:val="000017DE"/>
    <w:rsid w:val="00004AD9"/>
    <w:rsid w:val="000067CF"/>
    <w:rsid w:val="00006DDB"/>
    <w:rsid w:val="00010B58"/>
    <w:rsid w:val="000110F8"/>
    <w:rsid w:val="00011F25"/>
    <w:rsid w:val="00011F5E"/>
    <w:rsid w:val="0001248F"/>
    <w:rsid w:val="000137C2"/>
    <w:rsid w:val="0001422A"/>
    <w:rsid w:val="00014264"/>
    <w:rsid w:val="00015BB5"/>
    <w:rsid w:val="00017D96"/>
    <w:rsid w:val="00027E19"/>
    <w:rsid w:val="00031909"/>
    <w:rsid w:val="000377D7"/>
    <w:rsid w:val="000402A8"/>
    <w:rsid w:val="00040F5F"/>
    <w:rsid w:val="000416E4"/>
    <w:rsid w:val="00041E3B"/>
    <w:rsid w:val="0004215C"/>
    <w:rsid w:val="000430AB"/>
    <w:rsid w:val="00045596"/>
    <w:rsid w:val="00046454"/>
    <w:rsid w:val="000467F6"/>
    <w:rsid w:val="00046827"/>
    <w:rsid w:val="00046A00"/>
    <w:rsid w:val="000528D0"/>
    <w:rsid w:val="00053403"/>
    <w:rsid w:val="00054496"/>
    <w:rsid w:val="0005465B"/>
    <w:rsid w:val="00055D95"/>
    <w:rsid w:val="00056534"/>
    <w:rsid w:val="00056ABD"/>
    <w:rsid w:val="00057B57"/>
    <w:rsid w:val="0006091F"/>
    <w:rsid w:val="000638AF"/>
    <w:rsid w:val="00066AD6"/>
    <w:rsid w:val="000672C5"/>
    <w:rsid w:val="00067A93"/>
    <w:rsid w:val="00075D2C"/>
    <w:rsid w:val="000762E1"/>
    <w:rsid w:val="000769E4"/>
    <w:rsid w:val="0008194D"/>
    <w:rsid w:val="00081FC9"/>
    <w:rsid w:val="00084D80"/>
    <w:rsid w:val="000857FF"/>
    <w:rsid w:val="000863BC"/>
    <w:rsid w:val="0008796A"/>
    <w:rsid w:val="00090A4B"/>
    <w:rsid w:val="0009370F"/>
    <w:rsid w:val="00094330"/>
    <w:rsid w:val="00095121"/>
    <w:rsid w:val="00095A35"/>
    <w:rsid w:val="00096B99"/>
    <w:rsid w:val="000A051E"/>
    <w:rsid w:val="000A0920"/>
    <w:rsid w:val="000A0D02"/>
    <w:rsid w:val="000A257C"/>
    <w:rsid w:val="000A25E5"/>
    <w:rsid w:val="000A4167"/>
    <w:rsid w:val="000A6225"/>
    <w:rsid w:val="000A7E41"/>
    <w:rsid w:val="000B1F16"/>
    <w:rsid w:val="000B342D"/>
    <w:rsid w:val="000B4000"/>
    <w:rsid w:val="000B427E"/>
    <w:rsid w:val="000B4329"/>
    <w:rsid w:val="000B4764"/>
    <w:rsid w:val="000B530C"/>
    <w:rsid w:val="000B5EAF"/>
    <w:rsid w:val="000B5F9F"/>
    <w:rsid w:val="000B6071"/>
    <w:rsid w:val="000B6E0C"/>
    <w:rsid w:val="000C0803"/>
    <w:rsid w:val="000C241A"/>
    <w:rsid w:val="000C2962"/>
    <w:rsid w:val="000C2DD8"/>
    <w:rsid w:val="000C3A4B"/>
    <w:rsid w:val="000C4586"/>
    <w:rsid w:val="000C4ADE"/>
    <w:rsid w:val="000D0E1C"/>
    <w:rsid w:val="000D1E8E"/>
    <w:rsid w:val="000D2691"/>
    <w:rsid w:val="000D2E60"/>
    <w:rsid w:val="000D36BB"/>
    <w:rsid w:val="000D4FAF"/>
    <w:rsid w:val="000D53D5"/>
    <w:rsid w:val="000D578D"/>
    <w:rsid w:val="000D6029"/>
    <w:rsid w:val="000D7317"/>
    <w:rsid w:val="000E1CC2"/>
    <w:rsid w:val="000E39D9"/>
    <w:rsid w:val="000E736F"/>
    <w:rsid w:val="000E7C36"/>
    <w:rsid w:val="000F083E"/>
    <w:rsid w:val="000F3A46"/>
    <w:rsid w:val="000F60D5"/>
    <w:rsid w:val="000F6778"/>
    <w:rsid w:val="000F6CA1"/>
    <w:rsid w:val="00105CB2"/>
    <w:rsid w:val="00106100"/>
    <w:rsid w:val="00107FE5"/>
    <w:rsid w:val="00111B08"/>
    <w:rsid w:val="0011260C"/>
    <w:rsid w:val="0011474B"/>
    <w:rsid w:val="00114B14"/>
    <w:rsid w:val="00115F1C"/>
    <w:rsid w:val="00116C63"/>
    <w:rsid w:val="0011724E"/>
    <w:rsid w:val="00120828"/>
    <w:rsid w:val="00121B26"/>
    <w:rsid w:val="001225AA"/>
    <w:rsid w:val="00123425"/>
    <w:rsid w:val="001279C8"/>
    <w:rsid w:val="0013196A"/>
    <w:rsid w:val="00131A4D"/>
    <w:rsid w:val="0013219B"/>
    <w:rsid w:val="00133D46"/>
    <w:rsid w:val="00134016"/>
    <w:rsid w:val="00134141"/>
    <w:rsid w:val="00135348"/>
    <w:rsid w:val="001363F6"/>
    <w:rsid w:val="00141285"/>
    <w:rsid w:val="00141988"/>
    <w:rsid w:val="0014202C"/>
    <w:rsid w:val="001475CA"/>
    <w:rsid w:val="001513D2"/>
    <w:rsid w:val="001525EF"/>
    <w:rsid w:val="00152748"/>
    <w:rsid w:val="001532D6"/>
    <w:rsid w:val="00154404"/>
    <w:rsid w:val="0015461A"/>
    <w:rsid w:val="0015467B"/>
    <w:rsid w:val="00155669"/>
    <w:rsid w:val="00155B41"/>
    <w:rsid w:val="001562AA"/>
    <w:rsid w:val="00161AFF"/>
    <w:rsid w:val="00164FFA"/>
    <w:rsid w:val="00170419"/>
    <w:rsid w:val="0017048F"/>
    <w:rsid w:val="001707F5"/>
    <w:rsid w:val="00177C5C"/>
    <w:rsid w:val="00180F5D"/>
    <w:rsid w:val="00181A5E"/>
    <w:rsid w:val="00181B4F"/>
    <w:rsid w:val="001840D6"/>
    <w:rsid w:val="0018437A"/>
    <w:rsid w:val="001850A6"/>
    <w:rsid w:val="00185C59"/>
    <w:rsid w:val="0018709A"/>
    <w:rsid w:val="00196424"/>
    <w:rsid w:val="001976B2"/>
    <w:rsid w:val="001A0683"/>
    <w:rsid w:val="001A4462"/>
    <w:rsid w:val="001A5ED0"/>
    <w:rsid w:val="001B0264"/>
    <w:rsid w:val="001B1551"/>
    <w:rsid w:val="001B240A"/>
    <w:rsid w:val="001B263E"/>
    <w:rsid w:val="001B2690"/>
    <w:rsid w:val="001B356A"/>
    <w:rsid w:val="001B4420"/>
    <w:rsid w:val="001C096F"/>
    <w:rsid w:val="001C7EB5"/>
    <w:rsid w:val="001D0B6F"/>
    <w:rsid w:val="001D4FEE"/>
    <w:rsid w:val="001D5639"/>
    <w:rsid w:val="001D59EB"/>
    <w:rsid w:val="001E0693"/>
    <w:rsid w:val="001E2829"/>
    <w:rsid w:val="001E3742"/>
    <w:rsid w:val="001E4070"/>
    <w:rsid w:val="001E5630"/>
    <w:rsid w:val="001E5DB8"/>
    <w:rsid w:val="001E6292"/>
    <w:rsid w:val="001E7255"/>
    <w:rsid w:val="001F0A9B"/>
    <w:rsid w:val="001F133B"/>
    <w:rsid w:val="001F1D0A"/>
    <w:rsid w:val="001F1F38"/>
    <w:rsid w:val="001F34EA"/>
    <w:rsid w:val="001F36AF"/>
    <w:rsid w:val="001F438C"/>
    <w:rsid w:val="001F5874"/>
    <w:rsid w:val="00202214"/>
    <w:rsid w:val="00203BBE"/>
    <w:rsid w:val="00205554"/>
    <w:rsid w:val="002069E2"/>
    <w:rsid w:val="00207866"/>
    <w:rsid w:val="00211686"/>
    <w:rsid w:val="00213E92"/>
    <w:rsid w:val="0021444A"/>
    <w:rsid w:val="00215FED"/>
    <w:rsid w:val="00216E07"/>
    <w:rsid w:val="002209DD"/>
    <w:rsid w:val="00222D80"/>
    <w:rsid w:val="002251FF"/>
    <w:rsid w:val="00225745"/>
    <w:rsid w:val="0022683C"/>
    <w:rsid w:val="00230659"/>
    <w:rsid w:val="0023127A"/>
    <w:rsid w:val="00235478"/>
    <w:rsid w:val="002378C6"/>
    <w:rsid w:val="00245C48"/>
    <w:rsid w:val="002469C8"/>
    <w:rsid w:val="00252A7C"/>
    <w:rsid w:val="00254564"/>
    <w:rsid w:val="0026560B"/>
    <w:rsid w:val="00267B12"/>
    <w:rsid w:val="002733C8"/>
    <w:rsid w:val="002733F6"/>
    <w:rsid w:val="00273BEB"/>
    <w:rsid w:val="002823CE"/>
    <w:rsid w:val="00282C55"/>
    <w:rsid w:val="00282D7F"/>
    <w:rsid w:val="00283DF0"/>
    <w:rsid w:val="0028479E"/>
    <w:rsid w:val="00295D4A"/>
    <w:rsid w:val="002A34D1"/>
    <w:rsid w:val="002A50BA"/>
    <w:rsid w:val="002A5605"/>
    <w:rsid w:val="002A6EC2"/>
    <w:rsid w:val="002B0DB0"/>
    <w:rsid w:val="002B113B"/>
    <w:rsid w:val="002B14CA"/>
    <w:rsid w:val="002B492D"/>
    <w:rsid w:val="002B5058"/>
    <w:rsid w:val="002B5141"/>
    <w:rsid w:val="002B55F2"/>
    <w:rsid w:val="002B5EFB"/>
    <w:rsid w:val="002C0581"/>
    <w:rsid w:val="002C0FB4"/>
    <w:rsid w:val="002C3DF9"/>
    <w:rsid w:val="002C616F"/>
    <w:rsid w:val="002D4E2A"/>
    <w:rsid w:val="002D5C6E"/>
    <w:rsid w:val="002D62AB"/>
    <w:rsid w:val="002D684D"/>
    <w:rsid w:val="002E25A6"/>
    <w:rsid w:val="002F0382"/>
    <w:rsid w:val="002F3C28"/>
    <w:rsid w:val="002F47E0"/>
    <w:rsid w:val="002F48AA"/>
    <w:rsid w:val="002F67E6"/>
    <w:rsid w:val="002F781C"/>
    <w:rsid w:val="0030011E"/>
    <w:rsid w:val="0030686A"/>
    <w:rsid w:val="00307685"/>
    <w:rsid w:val="00310D9B"/>
    <w:rsid w:val="00313F2C"/>
    <w:rsid w:val="003151A6"/>
    <w:rsid w:val="00315666"/>
    <w:rsid w:val="00316F10"/>
    <w:rsid w:val="00322A4A"/>
    <w:rsid w:val="00322D4C"/>
    <w:rsid w:val="003240EB"/>
    <w:rsid w:val="00324602"/>
    <w:rsid w:val="00325E0D"/>
    <w:rsid w:val="00326043"/>
    <w:rsid w:val="00327A96"/>
    <w:rsid w:val="003301F6"/>
    <w:rsid w:val="00330F63"/>
    <w:rsid w:val="0033348E"/>
    <w:rsid w:val="00333794"/>
    <w:rsid w:val="003406CC"/>
    <w:rsid w:val="003416F8"/>
    <w:rsid w:val="00342433"/>
    <w:rsid w:val="003430D2"/>
    <w:rsid w:val="00345C95"/>
    <w:rsid w:val="00347E41"/>
    <w:rsid w:val="00350961"/>
    <w:rsid w:val="00351657"/>
    <w:rsid w:val="00364377"/>
    <w:rsid w:val="00364683"/>
    <w:rsid w:val="003654A9"/>
    <w:rsid w:val="00365D56"/>
    <w:rsid w:val="00367493"/>
    <w:rsid w:val="003719FA"/>
    <w:rsid w:val="003746EB"/>
    <w:rsid w:val="0037487E"/>
    <w:rsid w:val="00374C09"/>
    <w:rsid w:val="00375BE8"/>
    <w:rsid w:val="00376F02"/>
    <w:rsid w:val="00377359"/>
    <w:rsid w:val="003801DD"/>
    <w:rsid w:val="003819E1"/>
    <w:rsid w:val="00381E7A"/>
    <w:rsid w:val="003838FF"/>
    <w:rsid w:val="00385015"/>
    <w:rsid w:val="003853B5"/>
    <w:rsid w:val="00385707"/>
    <w:rsid w:val="00386AD7"/>
    <w:rsid w:val="0039106E"/>
    <w:rsid w:val="00391445"/>
    <w:rsid w:val="00391495"/>
    <w:rsid w:val="00392ADA"/>
    <w:rsid w:val="00397166"/>
    <w:rsid w:val="00397AA8"/>
    <w:rsid w:val="003A1197"/>
    <w:rsid w:val="003A252E"/>
    <w:rsid w:val="003A31A9"/>
    <w:rsid w:val="003A33DD"/>
    <w:rsid w:val="003A42FF"/>
    <w:rsid w:val="003A5C96"/>
    <w:rsid w:val="003A5F4F"/>
    <w:rsid w:val="003A6BBF"/>
    <w:rsid w:val="003A6BF7"/>
    <w:rsid w:val="003A7D09"/>
    <w:rsid w:val="003B1B02"/>
    <w:rsid w:val="003B1B23"/>
    <w:rsid w:val="003B2AE9"/>
    <w:rsid w:val="003B3A05"/>
    <w:rsid w:val="003B4D57"/>
    <w:rsid w:val="003C00F7"/>
    <w:rsid w:val="003C1B59"/>
    <w:rsid w:val="003C2983"/>
    <w:rsid w:val="003C4F67"/>
    <w:rsid w:val="003C7F99"/>
    <w:rsid w:val="003D3B15"/>
    <w:rsid w:val="003E2744"/>
    <w:rsid w:val="003E330D"/>
    <w:rsid w:val="003E4D01"/>
    <w:rsid w:val="003E52C1"/>
    <w:rsid w:val="003E5A53"/>
    <w:rsid w:val="003E7AE6"/>
    <w:rsid w:val="003F0E0D"/>
    <w:rsid w:val="003F2D27"/>
    <w:rsid w:val="003F3D6C"/>
    <w:rsid w:val="003F5BFA"/>
    <w:rsid w:val="003F5CF5"/>
    <w:rsid w:val="003F73CF"/>
    <w:rsid w:val="00400E67"/>
    <w:rsid w:val="00402808"/>
    <w:rsid w:val="00413330"/>
    <w:rsid w:val="004135CB"/>
    <w:rsid w:val="004145A9"/>
    <w:rsid w:val="0041773A"/>
    <w:rsid w:val="00420D98"/>
    <w:rsid w:val="0042116B"/>
    <w:rsid w:val="0042155A"/>
    <w:rsid w:val="00432A02"/>
    <w:rsid w:val="004341A4"/>
    <w:rsid w:val="00434FE3"/>
    <w:rsid w:val="004354F8"/>
    <w:rsid w:val="004356C5"/>
    <w:rsid w:val="00445B5F"/>
    <w:rsid w:val="00450E13"/>
    <w:rsid w:val="004552A9"/>
    <w:rsid w:val="00457FA8"/>
    <w:rsid w:val="00460D58"/>
    <w:rsid w:val="00460E9E"/>
    <w:rsid w:val="004619C0"/>
    <w:rsid w:val="004620D6"/>
    <w:rsid w:val="00464FAA"/>
    <w:rsid w:val="004653C5"/>
    <w:rsid w:val="00466541"/>
    <w:rsid w:val="00467277"/>
    <w:rsid w:val="0047485F"/>
    <w:rsid w:val="004749C1"/>
    <w:rsid w:val="0047763D"/>
    <w:rsid w:val="004808FE"/>
    <w:rsid w:val="00482399"/>
    <w:rsid w:val="00482F96"/>
    <w:rsid w:val="00487203"/>
    <w:rsid w:val="0049065F"/>
    <w:rsid w:val="00490E5C"/>
    <w:rsid w:val="00490FBC"/>
    <w:rsid w:val="00491918"/>
    <w:rsid w:val="004925D7"/>
    <w:rsid w:val="00492963"/>
    <w:rsid w:val="00493983"/>
    <w:rsid w:val="004953A7"/>
    <w:rsid w:val="0049667B"/>
    <w:rsid w:val="004969AA"/>
    <w:rsid w:val="004A0A74"/>
    <w:rsid w:val="004A5B42"/>
    <w:rsid w:val="004A7ED4"/>
    <w:rsid w:val="004A7F7F"/>
    <w:rsid w:val="004B056D"/>
    <w:rsid w:val="004B05C9"/>
    <w:rsid w:val="004B1B2E"/>
    <w:rsid w:val="004B2355"/>
    <w:rsid w:val="004B2F6C"/>
    <w:rsid w:val="004B4A66"/>
    <w:rsid w:val="004B599E"/>
    <w:rsid w:val="004C2C26"/>
    <w:rsid w:val="004C4CDB"/>
    <w:rsid w:val="004C6382"/>
    <w:rsid w:val="004C6BAC"/>
    <w:rsid w:val="004C6EA2"/>
    <w:rsid w:val="004D10E1"/>
    <w:rsid w:val="004D2D89"/>
    <w:rsid w:val="004D305D"/>
    <w:rsid w:val="004D487E"/>
    <w:rsid w:val="004D4EB4"/>
    <w:rsid w:val="004D7250"/>
    <w:rsid w:val="004E4924"/>
    <w:rsid w:val="004E562B"/>
    <w:rsid w:val="004F2FDF"/>
    <w:rsid w:val="004F424C"/>
    <w:rsid w:val="004F43E5"/>
    <w:rsid w:val="004F625C"/>
    <w:rsid w:val="004F74BF"/>
    <w:rsid w:val="004F7F97"/>
    <w:rsid w:val="00500D55"/>
    <w:rsid w:val="00502387"/>
    <w:rsid w:val="00502EFC"/>
    <w:rsid w:val="00504003"/>
    <w:rsid w:val="005047D9"/>
    <w:rsid w:val="00505D1D"/>
    <w:rsid w:val="005072E8"/>
    <w:rsid w:val="00516ED8"/>
    <w:rsid w:val="005179A9"/>
    <w:rsid w:val="00517B27"/>
    <w:rsid w:val="00520D89"/>
    <w:rsid w:val="00522883"/>
    <w:rsid w:val="00523FA6"/>
    <w:rsid w:val="00526719"/>
    <w:rsid w:val="00526FD1"/>
    <w:rsid w:val="00527B4A"/>
    <w:rsid w:val="00531CEA"/>
    <w:rsid w:val="00531DF1"/>
    <w:rsid w:val="00532930"/>
    <w:rsid w:val="00533B62"/>
    <w:rsid w:val="00536C53"/>
    <w:rsid w:val="00540AE3"/>
    <w:rsid w:val="00542B4A"/>
    <w:rsid w:val="005440EA"/>
    <w:rsid w:val="005450D9"/>
    <w:rsid w:val="00545D90"/>
    <w:rsid w:val="00547DD2"/>
    <w:rsid w:val="00547E65"/>
    <w:rsid w:val="00550DD2"/>
    <w:rsid w:val="00553DB8"/>
    <w:rsid w:val="00554FAF"/>
    <w:rsid w:val="00555B3D"/>
    <w:rsid w:val="00557786"/>
    <w:rsid w:val="00561581"/>
    <w:rsid w:val="005632CD"/>
    <w:rsid w:val="00564D69"/>
    <w:rsid w:val="0056785D"/>
    <w:rsid w:val="00567A01"/>
    <w:rsid w:val="0057081D"/>
    <w:rsid w:val="00570CFB"/>
    <w:rsid w:val="00571959"/>
    <w:rsid w:val="0057388B"/>
    <w:rsid w:val="0057452F"/>
    <w:rsid w:val="00576C47"/>
    <w:rsid w:val="005771F7"/>
    <w:rsid w:val="00581450"/>
    <w:rsid w:val="00585E66"/>
    <w:rsid w:val="005936AA"/>
    <w:rsid w:val="00595B56"/>
    <w:rsid w:val="0059606C"/>
    <w:rsid w:val="005A048C"/>
    <w:rsid w:val="005A0851"/>
    <w:rsid w:val="005A3B97"/>
    <w:rsid w:val="005B0C18"/>
    <w:rsid w:val="005B0CBF"/>
    <w:rsid w:val="005B1BFB"/>
    <w:rsid w:val="005C0A7A"/>
    <w:rsid w:val="005C321D"/>
    <w:rsid w:val="005C4D37"/>
    <w:rsid w:val="005C51EE"/>
    <w:rsid w:val="005C53C0"/>
    <w:rsid w:val="005C580B"/>
    <w:rsid w:val="005C5FCF"/>
    <w:rsid w:val="005D253F"/>
    <w:rsid w:val="005D2DD2"/>
    <w:rsid w:val="005D4456"/>
    <w:rsid w:val="005D635F"/>
    <w:rsid w:val="005D74F4"/>
    <w:rsid w:val="005E1103"/>
    <w:rsid w:val="005E12EF"/>
    <w:rsid w:val="005E4E47"/>
    <w:rsid w:val="005F152C"/>
    <w:rsid w:val="005F3577"/>
    <w:rsid w:val="005F3F75"/>
    <w:rsid w:val="005F58B4"/>
    <w:rsid w:val="005F65AC"/>
    <w:rsid w:val="005F78BD"/>
    <w:rsid w:val="006009A8"/>
    <w:rsid w:val="00600B5B"/>
    <w:rsid w:val="00601A41"/>
    <w:rsid w:val="0060431E"/>
    <w:rsid w:val="00605EA0"/>
    <w:rsid w:val="00611882"/>
    <w:rsid w:val="006122AA"/>
    <w:rsid w:val="006149E4"/>
    <w:rsid w:val="00616467"/>
    <w:rsid w:val="006166A4"/>
    <w:rsid w:val="00630193"/>
    <w:rsid w:val="00630640"/>
    <w:rsid w:val="00634A3E"/>
    <w:rsid w:val="006405A6"/>
    <w:rsid w:val="006405C9"/>
    <w:rsid w:val="006421A3"/>
    <w:rsid w:val="00643159"/>
    <w:rsid w:val="00643C9F"/>
    <w:rsid w:val="006504DC"/>
    <w:rsid w:val="006522C2"/>
    <w:rsid w:val="00654CC5"/>
    <w:rsid w:val="00656ABE"/>
    <w:rsid w:val="00657DA2"/>
    <w:rsid w:val="006609A8"/>
    <w:rsid w:val="00662785"/>
    <w:rsid w:val="0066399F"/>
    <w:rsid w:val="00665855"/>
    <w:rsid w:val="00665BB9"/>
    <w:rsid w:val="0066731D"/>
    <w:rsid w:val="006718E8"/>
    <w:rsid w:val="00673D81"/>
    <w:rsid w:val="006756C0"/>
    <w:rsid w:val="00681628"/>
    <w:rsid w:val="00681B5C"/>
    <w:rsid w:val="00681F61"/>
    <w:rsid w:val="006845F3"/>
    <w:rsid w:val="00684DF6"/>
    <w:rsid w:val="006876E8"/>
    <w:rsid w:val="00687AF7"/>
    <w:rsid w:val="00690E56"/>
    <w:rsid w:val="00694749"/>
    <w:rsid w:val="00697207"/>
    <w:rsid w:val="006A3807"/>
    <w:rsid w:val="006A7064"/>
    <w:rsid w:val="006A7732"/>
    <w:rsid w:val="006B0A77"/>
    <w:rsid w:val="006B17DB"/>
    <w:rsid w:val="006B45B9"/>
    <w:rsid w:val="006B5443"/>
    <w:rsid w:val="006B56E5"/>
    <w:rsid w:val="006C073A"/>
    <w:rsid w:val="006C25B3"/>
    <w:rsid w:val="006C46F9"/>
    <w:rsid w:val="006C5E60"/>
    <w:rsid w:val="006D7974"/>
    <w:rsid w:val="006E7E85"/>
    <w:rsid w:val="006F149B"/>
    <w:rsid w:val="006F2943"/>
    <w:rsid w:val="006F4B3F"/>
    <w:rsid w:val="006F56A5"/>
    <w:rsid w:val="006F56CA"/>
    <w:rsid w:val="006F75DD"/>
    <w:rsid w:val="00701179"/>
    <w:rsid w:val="007023B9"/>
    <w:rsid w:val="00702936"/>
    <w:rsid w:val="00702A22"/>
    <w:rsid w:val="0070312B"/>
    <w:rsid w:val="00703F5A"/>
    <w:rsid w:val="00704933"/>
    <w:rsid w:val="0070510E"/>
    <w:rsid w:val="00707A5E"/>
    <w:rsid w:val="00710FFB"/>
    <w:rsid w:val="007129F0"/>
    <w:rsid w:val="007143A3"/>
    <w:rsid w:val="007144D9"/>
    <w:rsid w:val="007149D7"/>
    <w:rsid w:val="0071627A"/>
    <w:rsid w:val="00716C23"/>
    <w:rsid w:val="00720564"/>
    <w:rsid w:val="00720BE2"/>
    <w:rsid w:val="00721368"/>
    <w:rsid w:val="00722276"/>
    <w:rsid w:val="007224D3"/>
    <w:rsid w:val="00724247"/>
    <w:rsid w:val="00724CBA"/>
    <w:rsid w:val="00724D98"/>
    <w:rsid w:val="0072528E"/>
    <w:rsid w:val="00731C82"/>
    <w:rsid w:val="0073256C"/>
    <w:rsid w:val="00734C13"/>
    <w:rsid w:val="00735EC2"/>
    <w:rsid w:val="007368AC"/>
    <w:rsid w:val="00737662"/>
    <w:rsid w:val="00740D4E"/>
    <w:rsid w:val="00743EDF"/>
    <w:rsid w:val="00746027"/>
    <w:rsid w:val="0074690D"/>
    <w:rsid w:val="00750630"/>
    <w:rsid w:val="00751314"/>
    <w:rsid w:val="00754661"/>
    <w:rsid w:val="00757093"/>
    <w:rsid w:val="007571E8"/>
    <w:rsid w:val="0075776C"/>
    <w:rsid w:val="007638C0"/>
    <w:rsid w:val="00764EB7"/>
    <w:rsid w:val="00765D9E"/>
    <w:rsid w:val="00766A3A"/>
    <w:rsid w:val="00771AC5"/>
    <w:rsid w:val="00772AB9"/>
    <w:rsid w:val="00773168"/>
    <w:rsid w:val="0077528F"/>
    <w:rsid w:val="00783D48"/>
    <w:rsid w:val="00784706"/>
    <w:rsid w:val="007848BB"/>
    <w:rsid w:val="007867AF"/>
    <w:rsid w:val="00787BD1"/>
    <w:rsid w:val="00787D12"/>
    <w:rsid w:val="007911A1"/>
    <w:rsid w:val="00793F36"/>
    <w:rsid w:val="0079788F"/>
    <w:rsid w:val="00797FBE"/>
    <w:rsid w:val="007A1867"/>
    <w:rsid w:val="007A3D95"/>
    <w:rsid w:val="007B121F"/>
    <w:rsid w:val="007B5AAE"/>
    <w:rsid w:val="007B5E82"/>
    <w:rsid w:val="007C1448"/>
    <w:rsid w:val="007C4044"/>
    <w:rsid w:val="007C450A"/>
    <w:rsid w:val="007C4F45"/>
    <w:rsid w:val="007D5FE3"/>
    <w:rsid w:val="007D7BC6"/>
    <w:rsid w:val="007E1FB8"/>
    <w:rsid w:val="007E216D"/>
    <w:rsid w:val="007E39BF"/>
    <w:rsid w:val="007F1DDC"/>
    <w:rsid w:val="007F718C"/>
    <w:rsid w:val="00800CD7"/>
    <w:rsid w:val="00800E6C"/>
    <w:rsid w:val="00813DF7"/>
    <w:rsid w:val="008152C2"/>
    <w:rsid w:val="0081644D"/>
    <w:rsid w:val="008167EA"/>
    <w:rsid w:val="00816803"/>
    <w:rsid w:val="008210C9"/>
    <w:rsid w:val="00822738"/>
    <w:rsid w:val="00822D1F"/>
    <w:rsid w:val="00822E0A"/>
    <w:rsid w:val="00825635"/>
    <w:rsid w:val="00827E56"/>
    <w:rsid w:val="008321A6"/>
    <w:rsid w:val="00832BF4"/>
    <w:rsid w:val="00833376"/>
    <w:rsid w:val="00833595"/>
    <w:rsid w:val="00841B6D"/>
    <w:rsid w:val="0084323F"/>
    <w:rsid w:val="008453B2"/>
    <w:rsid w:val="00847C3E"/>
    <w:rsid w:val="00852186"/>
    <w:rsid w:val="008548C3"/>
    <w:rsid w:val="0085684E"/>
    <w:rsid w:val="00857A1E"/>
    <w:rsid w:val="00860B78"/>
    <w:rsid w:val="00861DF3"/>
    <w:rsid w:val="008623E9"/>
    <w:rsid w:val="00863C35"/>
    <w:rsid w:val="00871FF9"/>
    <w:rsid w:val="008844BB"/>
    <w:rsid w:val="00884627"/>
    <w:rsid w:val="0089066D"/>
    <w:rsid w:val="00891259"/>
    <w:rsid w:val="00891603"/>
    <w:rsid w:val="00892DDF"/>
    <w:rsid w:val="008951CB"/>
    <w:rsid w:val="0089611D"/>
    <w:rsid w:val="008A0450"/>
    <w:rsid w:val="008A0E49"/>
    <w:rsid w:val="008A26F3"/>
    <w:rsid w:val="008A2C06"/>
    <w:rsid w:val="008A3901"/>
    <w:rsid w:val="008A4AE2"/>
    <w:rsid w:val="008A4CF5"/>
    <w:rsid w:val="008A5909"/>
    <w:rsid w:val="008A6D26"/>
    <w:rsid w:val="008A77F5"/>
    <w:rsid w:val="008B282B"/>
    <w:rsid w:val="008B2B6C"/>
    <w:rsid w:val="008B2C83"/>
    <w:rsid w:val="008B4C77"/>
    <w:rsid w:val="008C1E0D"/>
    <w:rsid w:val="008C35C5"/>
    <w:rsid w:val="008C6407"/>
    <w:rsid w:val="008D0000"/>
    <w:rsid w:val="008D08F5"/>
    <w:rsid w:val="008D464E"/>
    <w:rsid w:val="008E019F"/>
    <w:rsid w:val="008E1079"/>
    <w:rsid w:val="008E160E"/>
    <w:rsid w:val="008E1D6D"/>
    <w:rsid w:val="008E552B"/>
    <w:rsid w:val="008F1104"/>
    <w:rsid w:val="008F1300"/>
    <w:rsid w:val="008F40A0"/>
    <w:rsid w:val="008F4FBE"/>
    <w:rsid w:val="008F6938"/>
    <w:rsid w:val="008F7201"/>
    <w:rsid w:val="008F7A60"/>
    <w:rsid w:val="00900D81"/>
    <w:rsid w:val="00900DE3"/>
    <w:rsid w:val="00904269"/>
    <w:rsid w:val="0090725E"/>
    <w:rsid w:val="0090757F"/>
    <w:rsid w:val="009079BA"/>
    <w:rsid w:val="009101E7"/>
    <w:rsid w:val="00912CE0"/>
    <w:rsid w:val="00913689"/>
    <w:rsid w:val="0091457E"/>
    <w:rsid w:val="00923796"/>
    <w:rsid w:val="00924461"/>
    <w:rsid w:val="009247EB"/>
    <w:rsid w:val="00924E04"/>
    <w:rsid w:val="0092676F"/>
    <w:rsid w:val="00931F9C"/>
    <w:rsid w:val="00935C34"/>
    <w:rsid w:val="00944C2B"/>
    <w:rsid w:val="00946543"/>
    <w:rsid w:val="009473C4"/>
    <w:rsid w:val="00947F42"/>
    <w:rsid w:val="009500AE"/>
    <w:rsid w:val="00950D7D"/>
    <w:rsid w:val="00950D80"/>
    <w:rsid w:val="0095147A"/>
    <w:rsid w:val="0095445F"/>
    <w:rsid w:val="00957AF6"/>
    <w:rsid w:val="00961E4A"/>
    <w:rsid w:val="009649CB"/>
    <w:rsid w:val="00964C2D"/>
    <w:rsid w:val="009705BB"/>
    <w:rsid w:val="00973735"/>
    <w:rsid w:val="009742F6"/>
    <w:rsid w:val="009753CD"/>
    <w:rsid w:val="00976F0C"/>
    <w:rsid w:val="009820C0"/>
    <w:rsid w:val="00983929"/>
    <w:rsid w:val="00985C49"/>
    <w:rsid w:val="00987DBE"/>
    <w:rsid w:val="00992E8B"/>
    <w:rsid w:val="00993118"/>
    <w:rsid w:val="00997ACD"/>
    <w:rsid w:val="009A0B2F"/>
    <w:rsid w:val="009A4801"/>
    <w:rsid w:val="009A4AC0"/>
    <w:rsid w:val="009A4DC7"/>
    <w:rsid w:val="009A518C"/>
    <w:rsid w:val="009A6076"/>
    <w:rsid w:val="009B0E18"/>
    <w:rsid w:val="009B2255"/>
    <w:rsid w:val="009B295E"/>
    <w:rsid w:val="009B345D"/>
    <w:rsid w:val="009B3876"/>
    <w:rsid w:val="009B45C6"/>
    <w:rsid w:val="009B4AD1"/>
    <w:rsid w:val="009B5A02"/>
    <w:rsid w:val="009B68B4"/>
    <w:rsid w:val="009B7661"/>
    <w:rsid w:val="009C1D8F"/>
    <w:rsid w:val="009C35AF"/>
    <w:rsid w:val="009C3F42"/>
    <w:rsid w:val="009C634A"/>
    <w:rsid w:val="009D2125"/>
    <w:rsid w:val="009D41AE"/>
    <w:rsid w:val="009D54FB"/>
    <w:rsid w:val="009D72B9"/>
    <w:rsid w:val="009E0A2F"/>
    <w:rsid w:val="009E2D31"/>
    <w:rsid w:val="009E4A7E"/>
    <w:rsid w:val="009E4D63"/>
    <w:rsid w:val="009E527E"/>
    <w:rsid w:val="009E6851"/>
    <w:rsid w:val="009F37AB"/>
    <w:rsid w:val="009F5ABD"/>
    <w:rsid w:val="00A0069A"/>
    <w:rsid w:val="00A13627"/>
    <w:rsid w:val="00A15879"/>
    <w:rsid w:val="00A15A43"/>
    <w:rsid w:val="00A1754C"/>
    <w:rsid w:val="00A2500D"/>
    <w:rsid w:val="00A25107"/>
    <w:rsid w:val="00A258A8"/>
    <w:rsid w:val="00A26972"/>
    <w:rsid w:val="00A27C39"/>
    <w:rsid w:val="00A329DD"/>
    <w:rsid w:val="00A33810"/>
    <w:rsid w:val="00A3493D"/>
    <w:rsid w:val="00A3517C"/>
    <w:rsid w:val="00A368AA"/>
    <w:rsid w:val="00A375A5"/>
    <w:rsid w:val="00A408EA"/>
    <w:rsid w:val="00A42A81"/>
    <w:rsid w:val="00A42DBC"/>
    <w:rsid w:val="00A470FB"/>
    <w:rsid w:val="00A47A42"/>
    <w:rsid w:val="00A50269"/>
    <w:rsid w:val="00A50E12"/>
    <w:rsid w:val="00A5200A"/>
    <w:rsid w:val="00A54331"/>
    <w:rsid w:val="00A574CC"/>
    <w:rsid w:val="00A57776"/>
    <w:rsid w:val="00A60737"/>
    <w:rsid w:val="00A60BB3"/>
    <w:rsid w:val="00A64B7D"/>
    <w:rsid w:val="00A653C5"/>
    <w:rsid w:val="00A73D7C"/>
    <w:rsid w:val="00A73E0F"/>
    <w:rsid w:val="00A7506E"/>
    <w:rsid w:val="00A771FC"/>
    <w:rsid w:val="00A776C6"/>
    <w:rsid w:val="00A82F64"/>
    <w:rsid w:val="00A864CC"/>
    <w:rsid w:val="00A92026"/>
    <w:rsid w:val="00A938AA"/>
    <w:rsid w:val="00A9568F"/>
    <w:rsid w:val="00AA22C6"/>
    <w:rsid w:val="00AA389E"/>
    <w:rsid w:val="00AA4357"/>
    <w:rsid w:val="00AA5827"/>
    <w:rsid w:val="00AA775E"/>
    <w:rsid w:val="00AB0BD7"/>
    <w:rsid w:val="00AB0F45"/>
    <w:rsid w:val="00AB1D5A"/>
    <w:rsid w:val="00AB2BB7"/>
    <w:rsid w:val="00AB3F55"/>
    <w:rsid w:val="00AC0798"/>
    <w:rsid w:val="00AC38B0"/>
    <w:rsid w:val="00AC4816"/>
    <w:rsid w:val="00AC4D19"/>
    <w:rsid w:val="00AC5A33"/>
    <w:rsid w:val="00AC6914"/>
    <w:rsid w:val="00AD0EE1"/>
    <w:rsid w:val="00AD2F71"/>
    <w:rsid w:val="00AD5048"/>
    <w:rsid w:val="00AD5F92"/>
    <w:rsid w:val="00AD7E02"/>
    <w:rsid w:val="00AE034E"/>
    <w:rsid w:val="00AE0F88"/>
    <w:rsid w:val="00AE3C09"/>
    <w:rsid w:val="00AE720E"/>
    <w:rsid w:val="00AF7169"/>
    <w:rsid w:val="00B00001"/>
    <w:rsid w:val="00B003A3"/>
    <w:rsid w:val="00B04A16"/>
    <w:rsid w:val="00B14B1C"/>
    <w:rsid w:val="00B170C1"/>
    <w:rsid w:val="00B214CB"/>
    <w:rsid w:val="00B22023"/>
    <w:rsid w:val="00B27779"/>
    <w:rsid w:val="00B27A5C"/>
    <w:rsid w:val="00B3122C"/>
    <w:rsid w:val="00B32908"/>
    <w:rsid w:val="00B35C0B"/>
    <w:rsid w:val="00B37798"/>
    <w:rsid w:val="00B41478"/>
    <w:rsid w:val="00B42A29"/>
    <w:rsid w:val="00B44E9C"/>
    <w:rsid w:val="00B50717"/>
    <w:rsid w:val="00B50854"/>
    <w:rsid w:val="00B5696B"/>
    <w:rsid w:val="00B611A1"/>
    <w:rsid w:val="00B623F7"/>
    <w:rsid w:val="00B6484B"/>
    <w:rsid w:val="00B649F7"/>
    <w:rsid w:val="00B658D3"/>
    <w:rsid w:val="00B661E3"/>
    <w:rsid w:val="00B6622B"/>
    <w:rsid w:val="00B76D23"/>
    <w:rsid w:val="00B77F04"/>
    <w:rsid w:val="00B8516E"/>
    <w:rsid w:val="00B85916"/>
    <w:rsid w:val="00B85BFD"/>
    <w:rsid w:val="00B86B06"/>
    <w:rsid w:val="00B90623"/>
    <w:rsid w:val="00B97011"/>
    <w:rsid w:val="00BA3E85"/>
    <w:rsid w:val="00BA5412"/>
    <w:rsid w:val="00BA691A"/>
    <w:rsid w:val="00BA7C49"/>
    <w:rsid w:val="00BB12C8"/>
    <w:rsid w:val="00BB1CE8"/>
    <w:rsid w:val="00BB2508"/>
    <w:rsid w:val="00BB2B4C"/>
    <w:rsid w:val="00BB5365"/>
    <w:rsid w:val="00BB66C1"/>
    <w:rsid w:val="00BC0C4C"/>
    <w:rsid w:val="00BC17A0"/>
    <w:rsid w:val="00BC4594"/>
    <w:rsid w:val="00BC55B1"/>
    <w:rsid w:val="00BC6196"/>
    <w:rsid w:val="00BC639E"/>
    <w:rsid w:val="00BD0301"/>
    <w:rsid w:val="00BD182A"/>
    <w:rsid w:val="00BD2B4B"/>
    <w:rsid w:val="00BD3798"/>
    <w:rsid w:val="00BD5C67"/>
    <w:rsid w:val="00BD6ADE"/>
    <w:rsid w:val="00BD6B6C"/>
    <w:rsid w:val="00BD7986"/>
    <w:rsid w:val="00BD7B1F"/>
    <w:rsid w:val="00BE0996"/>
    <w:rsid w:val="00BE1361"/>
    <w:rsid w:val="00BE3220"/>
    <w:rsid w:val="00BE45DB"/>
    <w:rsid w:val="00BF0FF3"/>
    <w:rsid w:val="00BF13BA"/>
    <w:rsid w:val="00BF521D"/>
    <w:rsid w:val="00BF66A2"/>
    <w:rsid w:val="00BF6C7E"/>
    <w:rsid w:val="00BF7837"/>
    <w:rsid w:val="00BF7D45"/>
    <w:rsid w:val="00BF7E06"/>
    <w:rsid w:val="00C01044"/>
    <w:rsid w:val="00C023B3"/>
    <w:rsid w:val="00C023CA"/>
    <w:rsid w:val="00C02ABB"/>
    <w:rsid w:val="00C10922"/>
    <w:rsid w:val="00C11DCF"/>
    <w:rsid w:val="00C131A9"/>
    <w:rsid w:val="00C13BC2"/>
    <w:rsid w:val="00C15626"/>
    <w:rsid w:val="00C1643E"/>
    <w:rsid w:val="00C23EDB"/>
    <w:rsid w:val="00C27F9E"/>
    <w:rsid w:val="00C302C2"/>
    <w:rsid w:val="00C303BC"/>
    <w:rsid w:val="00C30C3D"/>
    <w:rsid w:val="00C30DC3"/>
    <w:rsid w:val="00C30F45"/>
    <w:rsid w:val="00C36E18"/>
    <w:rsid w:val="00C36EE2"/>
    <w:rsid w:val="00C40DF9"/>
    <w:rsid w:val="00C42FC3"/>
    <w:rsid w:val="00C437AE"/>
    <w:rsid w:val="00C45B14"/>
    <w:rsid w:val="00C45C76"/>
    <w:rsid w:val="00C4627B"/>
    <w:rsid w:val="00C50ED0"/>
    <w:rsid w:val="00C5180F"/>
    <w:rsid w:val="00C53322"/>
    <w:rsid w:val="00C55F7E"/>
    <w:rsid w:val="00C57BF4"/>
    <w:rsid w:val="00C60B47"/>
    <w:rsid w:val="00C618D7"/>
    <w:rsid w:val="00C64B81"/>
    <w:rsid w:val="00C651BA"/>
    <w:rsid w:val="00C65EE0"/>
    <w:rsid w:val="00C715B9"/>
    <w:rsid w:val="00C71FAD"/>
    <w:rsid w:val="00C72CF4"/>
    <w:rsid w:val="00C72F83"/>
    <w:rsid w:val="00C752F6"/>
    <w:rsid w:val="00C81A54"/>
    <w:rsid w:val="00C82E89"/>
    <w:rsid w:val="00C839EF"/>
    <w:rsid w:val="00C86493"/>
    <w:rsid w:val="00C87068"/>
    <w:rsid w:val="00C876CF"/>
    <w:rsid w:val="00C907CF"/>
    <w:rsid w:val="00C91CA3"/>
    <w:rsid w:val="00C92B4A"/>
    <w:rsid w:val="00CA092E"/>
    <w:rsid w:val="00CA40F7"/>
    <w:rsid w:val="00CA550D"/>
    <w:rsid w:val="00CB000F"/>
    <w:rsid w:val="00CB006B"/>
    <w:rsid w:val="00CB015B"/>
    <w:rsid w:val="00CB23DB"/>
    <w:rsid w:val="00CB24D2"/>
    <w:rsid w:val="00CB6A18"/>
    <w:rsid w:val="00CB7AAC"/>
    <w:rsid w:val="00CC0374"/>
    <w:rsid w:val="00CC0944"/>
    <w:rsid w:val="00CC2594"/>
    <w:rsid w:val="00CC27D2"/>
    <w:rsid w:val="00CC3E65"/>
    <w:rsid w:val="00CC4B26"/>
    <w:rsid w:val="00CC753E"/>
    <w:rsid w:val="00CD044D"/>
    <w:rsid w:val="00CD1EBC"/>
    <w:rsid w:val="00CD6812"/>
    <w:rsid w:val="00CE17D3"/>
    <w:rsid w:val="00CE1ADA"/>
    <w:rsid w:val="00CE5497"/>
    <w:rsid w:val="00CF2669"/>
    <w:rsid w:val="00CF288F"/>
    <w:rsid w:val="00CF2F08"/>
    <w:rsid w:val="00CF55E4"/>
    <w:rsid w:val="00D015BB"/>
    <w:rsid w:val="00D03324"/>
    <w:rsid w:val="00D04AB1"/>
    <w:rsid w:val="00D04ACB"/>
    <w:rsid w:val="00D04E6F"/>
    <w:rsid w:val="00D0597A"/>
    <w:rsid w:val="00D0653D"/>
    <w:rsid w:val="00D07FF4"/>
    <w:rsid w:val="00D112A4"/>
    <w:rsid w:val="00D11644"/>
    <w:rsid w:val="00D11A45"/>
    <w:rsid w:val="00D11F5D"/>
    <w:rsid w:val="00D12B51"/>
    <w:rsid w:val="00D14557"/>
    <w:rsid w:val="00D14F32"/>
    <w:rsid w:val="00D15127"/>
    <w:rsid w:val="00D161C0"/>
    <w:rsid w:val="00D20CE9"/>
    <w:rsid w:val="00D2366F"/>
    <w:rsid w:val="00D2693D"/>
    <w:rsid w:val="00D36189"/>
    <w:rsid w:val="00D37B25"/>
    <w:rsid w:val="00D40032"/>
    <w:rsid w:val="00D41FDC"/>
    <w:rsid w:val="00D43901"/>
    <w:rsid w:val="00D52871"/>
    <w:rsid w:val="00D540DA"/>
    <w:rsid w:val="00D5451D"/>
    <w:rsid w:val="00D65826"/>
    <w:rsid w:val="00D705A7"/>
    <w:rsid w:val="00D706E2"/>
    <w:rsid w:val="00D71684"/>
    <w:rsid w:val="00D75424"/>
    <w:rsid w:val="00D840CD"/>
    <w:rsid w:val="00D8528E"/>
    <w:rsid w:val="00D8551A"/>
    <w:rsid w:val="00D87E21"/>
    <w:rsid w:val="00D945FD"/>
    <w:rsid w:val="00D95A62"/>
    <w:rsid w:val="00D95EA1"/>
    <w:rsid w:val="00D9675D"/>
    <w:rsid w:val="00D97D8A"/>
    <w:rsid w:val="00D97D8D"/>
    <w:rsid w:val="00DA28E0"/>
    <w:rsid w:val="00DA6A2A"/>
    <w:rsid w:val="00DB1D80"/>
    <w:rsid w:val="00DB40BD"/>
    <w:rsid w:val="00DB72DE"/>
    <w:rsid w:val="00DB7776"/>
    <w:rsid w:val="00DC140E"/>
    <w:rsid w:val="00DC1813"/>
    <w:rsid w:val="00DC1D64"/>
    <w:rsid w:val="00DD0095"/>
    <w:rsid w:val="00DD0B55"/>
    <w:rsid w:val="00DD17CB"/>
    <w:rsid w:val="00DD1E5E"/>
    <w:rsid w:val="00DD2228"/>
    <w:rsid w:val="00DD32DC"/>
    <w:rsid w:val="00DD4BF6"/>
    <w:rsid w:val="00DD5265"/>
    <w:rsid w:val="00DD6E6E"/>
    <w:rsid w:val="00DE0AF4"/>
    <w:rsid w:val="00DE3C09"/>
    <w:rsid w:val="00DE4E19"/>
    <w:rsid w:val="00DF3B20"/>
    <w:rsid w:val="00DF3CD4"/>
    <w:rsid w:val="00DF3E65"/>
    <w:rsid w:val="00DF4C85"/>
    <w:rsid w:val="00DF5B43"/>
    <w:rsid w:val="00DF600A"/>
    <w:rsid w:val="00DF6A0C"/>
    <w:rsid w:val="00DF7438"/>
    <w:rsid w:val="00E00C3D"/>
    <w:rsid w:val="00E00EA1"/>
    <w:rsid w:val="00E02669"/>
    <w:rsid w:val="00E07B64"/>
    <w:rsid w:val="00E102B5"/>
    <w:rsid w:val="00E11512"/>
    <w:rsid w:val="00E115D6"/>
    <w:rsid w:val="00E11677"/>
    <w:rsid w:val="00E11CF2"/>
    <w:rsid w:val="00E11F69"/>
    <w:rsid w:val="00E13027"/>
    <w:rsid w:val="00E141F0"/>
    <w:rsid w:val="00E16865"/>
    <w:rsid w:val="00E1716D"/>
    <w:rsid w:val="00E176A1"/>
    <w:rsid w:val="00E17881"/>
    <w:rsid w:val="00E17B7F"/>
    <w:rsid w:val="00E20A19"/>
    <w:rsid w:val="00E23D75"/>
    <w:rsid w:val="00E24659"/>
    <w:rsid w:val="00E26640"/>
    <w:rsid w:val="00E30358"/>
    <w:rsid w:val="00E3070B"/>
    <w:rsid w:val="00E320D0"/>
    <w:rsid w:val="00E33439"/>
    <w:rsid w:val="00E34184"/>
    <w:rsid w:val="00E42641"/>
    <w:rsid w:val="00E45AA7"/>
    <w:rsid w:val="00E509BF"/>
    <w:rsid w:val="00E51BFC"/>
    <w:rsid w:val="00E54B75"/>
    <w:rsid w:val="00E55868"/>
    <w:rsid w:val="00E55CF3"/>
    <w:rsid w:val="00E560AC"/>
    <w:rsid w:val="00E601A4"/>
    <w:rsid w:val="00E61A60"/>
    <w:rsid w:val="00E662EC"/>
    <w:rsid w:val="00E70D25"/>
    <w:rsid w:val="00E73943"/>
    <w:rsid w:val="00E7549B"/>
    <w:rsid w:val="00E75A92"/>
    <w:rsid w:val="00E7734D"/>
    <w:rsid w:val="00E81049"/>
    <w:rsid w:val="00E813DA"/>
    <w:rsid w:val="00E8155C"/>
    <w:rsid w:val="00E81B6B"/>
    <w:rsid w:val="00E81B6F"/>
    <w:rsid w:val="00E82057"/>
    <w:rsid w:val="00E824FB"/>
    <w:rsid w:val="00E82999"/>
    <w:rsid w:val="00E860C1"/>
    <w:rsid w:val="00E91D70"/>
    <w:rsid w:val="00E92B47"/>
    <w:rsid w:val="00E97138"/>
    <w:rsid w:val="00EA09AB"/>
    <w:rsid w:val="00EA49E1"/>
    <w:rsid w:val="00EA7859"/>
    <w:rsid w:val="00EB0827"/>
    <w:rsid w:val="00EB10B1"/>
    <w:rsid w:val="00EB73A5"/>
    <w:rsid w:val="00EC5033"/>
    <w:rsid w:val="00EC7180"/>
    <w:rsid w:val="00ED0070"/>
    <w:rsid w:val="00ED3F0B"/>
    <w:rsid w:val="00ED40A1"/>
    <w:rsid w:val="00ED42DA"/>
    <w:rsid w:val="00ED4AC0"/>
    <w:rsid w:val="00ED57C7"/>
    <w:rsid w:val="00EE216D"/>
    <w:rsid w:val="00EE4F33"/>
    <w:rsid w:val="00EE5A34"/>
    <w:rsid w:val="00EE5E79"/>
    <w:rsid w:val="00EE66DA"/>
    <w:rsid w:val="00EE7139"/>
    <w:rsid w:val="00EE7412"/>
    <w:rsid w:val="00EE794B"/>
    <w:rsid w:val="00EF03B7"/>
    <w:rsid w:val="00EF1DD9"/>
    <w:rsid w:val="00EF50BF"/>
    <w:rsid w:val="00EF59D9"/>
    <w:rsid w:val="00EF5F74"/>
    <w:rsid w:val="00EF6F39"/>
    <w:rsid w:val="00F02660"/>
    <w:rsid w:val="00F0282D"/>
    <w:rsid w:val="00F10601"/>
    <w:rsid w:val="00F10F87"/>
    <w:rsid w:val="00F114FA"/>
    <w:rsid w:val="00F11B2D"/>
    <w:rsid w:val="00F12E14"/>
    <w:rsid w:val="00F141C8"/>
    <w:rsid w:val="00F1439A"/>
    <w:rsid w:val="00F1635E"/>
    <w:rsid w:val="00F16BE2"/>
    <w:rsid w:val="00F2011E"/>
    <w:rsid w:val="00F211AF"/>
    <w:rsid w:val="00F2123E"/>
    <w:rsid w:val="00F22D32"/>
    <w:rsid w:val="00F277CC"/>
    <w:rsid w:val="00F3153F"/>
    <w:rsid w:val="00F320FB"/>
    <w:rsid w:val="00F32BCF"/>
    <w:rsid w:val="00F3391C"/>
    <w:rsid w:val="00F34EE6"/>
    <w:rsid w:val="00F37090"/>
    <w:rsid w:val="00F3767A"/>
    <w:rsid w:val="00F41D8A"/>
    <w:rsid w:val="00F42374"/>
    <w:rsid w:val="00F427CF"/>
    <w:rsid w:val="00F43609"/>
    <w:rsid w:val="00F43B12"/>
    <w:rsid w:val="00F445B0"/>
    <w:rsid w:val="00F45D36"/>
    <w:rsid w:val="00F460E0"/>
    <w:rsid w:val="00F4723D"/>
    <w:rsid w:val="00F47822"/>
    <w:rsid w:val="00F47AAA"/>
    <w:rsid w:val="00F47D42"/>
    <w:rsid w:val="00F47F74"/>
    <w:rsid w:val="00F50461"/>
    <w:rsid w:val="00F55A9B"/>
    <w:rsid w:val="00F60D45"/>
    <w:rsid w:val="00F60F15"/>
    <w:rsid w:val="00F62B8F"/>
    <w:rsid w:val="00F65D3A"/>
    <w:rsid w:val="00F66292"/>
    <w:rsid w:val="00F71677"/>
    <w:rsid w:val="00F71A3D"/>
    <w:rsid w:val="00F7451C"/>
    <w:rsid w:val="00F74655"/>
    <w:rsid w:val="00F74D45"/>
    <w:rsid w:val="00F7654E"/>
    <w:rsid w:val="00F80967"/>
    <w:rsid w:val="00F810A8"/>
    <w:rsid w:val="00F82CE1"/>
    <w:rsid w:val="00F8494A"/>
    <w:rsid w:val="00F857D5"/>
    <w:rsid w:val="00F875DF"/>
    <w:rsid w:val="00F91320"/>
    <w:rsid w:val="00F91CB3"/>
    <w:rsid w:val="00F91FC1"/>
    <w:rsid w:val="00F934D7"/>
    <w:rsid w:val="00F93929"/>
    <w:rsid w:val="00F93FFC"/>
    <w:rsid w:val="00F95EF6"/>
    <w:rsid w:val="00FA0467"/>
    <w:rsid w:val="00FA207B"/>
    <w:rsid w:val="00FB061C"/>
    <w:rsid w:val="00FB09F2"/>
    <w:rsid w:val="00FB0E55"/>
    <w:rsid w:val="00FB1CA5"/>
    <w:rsid w:val="00FB28D9"/>
    <w:rsid w:val="00FB29EB"/>
    <w:rsid w:val="00FB2D07"/>
    <w:rsid w:val="00FC41DE"/>
    <w:rsid w:val="00FC444D"/>
    <w:rsid w:val="00FC4900"/>
    <w:rsid w:val="00FC5010"/>
    <w:rsid w:val="00FC70BE"/>
    <w:rsid w:val="00FD0E91"/>
    <w:rsid w:val="00FD1EFF"/>
    <w:rsid w:val="00FD2368"/>
    <w:rsid w:val="00FD4A10"/>
    <w:rsid w:val="00FD4D6F"/>
    <w:rsid w:val="00FD54DF"/>
    <w:rsid w:val="00FD5784"/>
    <w:rsid w:val="00FD5ADD"/>
    <w:rsid w:val="00FD70A8"/>
    <w:rsid w:val="00FE27AE"/>
    <w:rsid w:val="00FE3363"/>
    <w:rsid w:val="00FE39B7"/>
    <w:rsid w:val="00FF0BF2"/>
    <w:rsid w:val="00FF13EA"/>
    <w:rsid w:val="00FF2B75"/>
    <w:rsid w:val="00FF440A"/>
    <w:rsid w:val="00FF48EF"/>
    <w:rsid w:val="00FF4DFF"/>
    <w:rsid w:val="00FF51A7"/>
    <w:rsid w:val="00FF582C"/>
    <w:rsid w:val="00FF6903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14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5EAF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A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B6E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6E0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6E0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E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E0C"/>
    <w:rPr>
      <w:b/>
      <w:bCs/>
      <w:sz w:val="20"/>
      <w:szCs w:val="20"/>
    </w:rPr>
  </w:style>
  <w:style w:type="character" w:styleId="ab">
    <w:name w:val="Hyperlink"/>
    <w:rsid w:val="00FD0E9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860C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E7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736F"/>
  </w:style>
  <w:style w:type="paragraph" w:styleId="af">
    <w:name w:val="footer"/>
    <w:basedOn w:val="a"/>
    <w:link w:val="af0"/>
    <w:uiPriority w:val="99"/>
    <w:semiHidden/>
    <w:unhideWhenUsed/>
    <w:rsid w:val="000E7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E736F"/>
  </w:style>
  <w:style w:type="paragraph" w:customStyle="1" w:styleId="ConsTitle">
    <w:name w:val="ConsTitle"/>
    <w:rsid w:val="00F141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460E3B65C1738A7792D44AED442644D6E4E5BFA0C0261B5FFC7C13A025B21B6831BE175D56B938E665AD23A0C977B6E09EDDE910FB076664A06BE89J6WA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D81F3D36F018D31B150DBC558E53EF68B68100D5B39D09BB3FC532324D59670AD7CC0307E086CD6C8766E53BB7EAB3FD8B451DA183418FC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81F3D36F018D31B150DBC558E53EF68B68100D5B39D09BB3FC532324D59670AD7CC0307E0A6AD6C8766E53BB7EAB3FD8B451DA183418FC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79F1DF366E1F9391D4039B7A711DEC8715DE40E84EFFE6B86160584A95C68A7ECB683656A1B8B4EBDA5B9A6C2D567C40482F46B590FlDl8L" TargetMode="External"/><Relationship Id="rId10" Type="http://schemas.openxmlformats.org/officeDocument/2006/relationships/hyperlink" Target="consultantplus://offline/ref=4B6956585A215A3044BF611DEA50D6350F65CFB589653C3FC1AEC426CFE16A7B69A2C73F0D76BBFA170562DC195FC8C139DEDDVB1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udget.gov.ru" TargetMode="External"/><Relationship Id="rId14" Type="http://schemas.openxmlformats.org/officeDocument/2006/relationships/hyperlink" Target="consultantplus://offline/ref=679F1DF366E1F9391D4039B7A711DEC8715DE40E84EFFE6B86160584A95C68A7ECB683656A198D4EBDA5B9A6C2D567C40482F46B590FlDl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DE455-8C19-405F-A794-23AE2F8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26</cp:revision>
  <cp:lastPrinted>2022-11-01T09:22:00Z</cp:lastPrinted>
  <dcterms:created xsi:type="dcterms:W3CDTF">2022-11-01T08:29:00Z</dcterms:created>
  <dcterms:modified xsi:type="dcterms:W3CDTF">2022-11-10T07:19:00Z</dcterms:modified>
</cp:coreProperties>
</file>